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6B08D" w14:textId="77777777" w:rsidR="00F50870" w:rsidRPr="00A87CE3" w:rsidRDefault="00F50870" w:rsidP="00A56DF0">
      <w:pPr>
        <w:rPr>
          <w:noProof/>
          <w:sz w:val="20"/>
          <w:szCs w:val="20"/>
          <w:lang w:val="en-GB" w:eastAsia="en-GB" w:bidi="ar-SA"/>
        </w:rPr>
      </w:pPr>
      <w:r w:rsidRPr="00A87CE3">
        <w:rPr>
          <w:noProof/>
          <w:sz w:val="20"/>
          <w:szCs w:val="20"/>
          <w:lang w:val="en-GB" w:eastAsia="en-GB" w:bidi="ar-SA"/>
        </w:rPr>
        <mc:AlternateContent>
          <mc:Choice Requires="wps">
            <w:drawing>
              <wp:anchor distT="0" distB="0" distL="114300" distR="114300" simplePos="0" relativeHeight="251658241" behindDoc="0" locked="0" layoutInCell="1" allowOverlap="1" wp14:anchorId="2F8E2F24" wp14:editId="7CB34A1F">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A5DE8E" w14:textId="77777777" w:rsidR="00F25B42" w:rsidRDefault="00F25B42" w:rsidP="00F50870">
                            <w:pPr>
                              <w:ind w:left="0"/>
                              <w:jc w:val="center"/>
                            </w:pPr>
                          </w:p>
                          <w:p w14:paraId="6457BB96" w14:textId="77777777" w:rsidR="00F25B42" w:rsidRDefault="00F25B42" w:rsidP="00F50870">
                            <w:pPr>
                              <w:ind w:left="0"/>
                              <w:jc w:val="center"/>
                            </w:pPr>
                          </w:p>
                          <w:p w14:paraId="14C446B5" w14:textId="77777777" w:rsidR="00F25B42" w:rsidRDefault="00F25B42" w:rsidP="00F6664E">
                            <w:pPr>
                              <w:ind w:left="0"/>
                            </w:pPr>
                            <w:r w:rsidRPr="00F6664E">
                              <w:rPr>
                                <w:noProof/>
                                <w:lang w:val="en-GB" w:eastAsia="en-GB" w:bidi="ar-SA"/>
                              </w:rPr>
                              <w:drawing>
                                <wp:inline distT="0" distB="0" distL="0" distR="0" wp14:anchorId="698AF07D" wp14:editId="1238EA91">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8D93FBB" w14:textId="77777777" w:rsidR="00F25B42" w:rsidRDefault="00F25B42" w:rsidP="00F50870">
                            <w:pPr>
                              <w:ind w:left="0"/>
                              <w:jc w:val="center"/>
                            </w:pPr>
                          </w:p>
                          <w:p w14:paraId="516EC8B1" w14:textId="77777777" w:rsidR="00F25B42" w:rsidRDefault="00F25B42" w:rsidP="00F50870">
                            <w:pPr>
                              <w:ind w:left="0"/>
                              <w:jc w:val="center"/>
                            </w:pPr>
                          </w:p>
                          <w:p w14:paraId="22160D63" w14:textId="77777777" w:rsidR="00F25B42" w:rsidRDefault="00F25B42" w:rsidP="007654A2">
                            <w:pPr>
                              <w:ind w:left="0"/>
                            </w:pPr>
                          </w:p>
                          <w:p w14:paraId="430C55B3" w14:textId="77777777" w:rsidR="00F25B42" w:rsidRDefault="00F25B42" w:rsidP="00F50870">
                            <w:pPr>
                              <w:ind w:left="0"/>
                              <w:jc w:val="center"/>
                            </w:pPr>
                          </w:p>
                          <w:p w14:paraId="4B40797C" w14:textId="77777777" w:rsidR="00F25B42" w:rsidRDefault="00F25B42" w:rsidP="00F50870">
                            <w:pPr>
                              <w:ind w:left="0"/>
                              <w:jc w:val="center"/>
                            </w:pPr>
                          </w:p>
                          <w:p w14:paraId="03817280" w14:textId="77777777" w:rsidR="00F25B42" w:rsidRDefault="00F25B42" w:rsidP="00F50870">
                            <w:pPr>
                              <w:ind w:left="0"/>
                              <w:jc w:val="center"/>
                            </w:pPr>
                          </w:p>
                          <w:p w14:paraId="181253EC" w14:textId="77777777" w:rsidR="00F25B42" w:rsidRDefault="00F25B42" w:rsidP="00F50870">
                            <w:pPr>
                              <w:ind w:left="0"/>
                              <w:jc w:val="center"/>
                            </w:pPr>
                          </w:p>
                          <w:p w14:paraId="122A39C9" w14:textId="77777777" w:rsidR="00F25B42" w:rsidRDefault="00F25B42" w:rsidP="00F50870">
                            <w:pPr>
                              <w:ind w:left="0"/>
                              <w:jc w:val="center"/>
                            </w:pPr>
                          </w:p>
                          <w:p w14:paraId="78F79E92" w14:textId="77777777" w:rsidR="00F25B42" w:rsidRDefault="00F25B42" w:rsidP="00F50870">
                            <w:pPr>
                              <w:ind w:left="0"/>
                              <w:jc w:val="center"/>
                            </w:pPr>
                          </w:p>
                          <w:p w14:paraId="4E8B3CFA" w14:textId="77777777" w:rsidR="00F25B42" w:rsidRDefault="00F25B42" w:rsidP="00F50870">
                            <w:pPr>
                              <w:ind w:left="0"/>
                              <w:jc w:val="center"/>
                            </w:pPr>
                          </w:p>
                          <w:p w14:paraId="4EAF1910" w14:textId="77777777" w:rsidR="00F25B42" w:rsidRDefault="00F25B42" w:rsidP="00F50870">
                            <w:pPr>
                              <w:ind w:left="0"/>
                              <w:jc w:val="center"/>
                            </w:pPr>
                            <w:r w:rsidRPr="002E7DCA">
                              <w:rPr>
                                <w:noProof/>
                                <w:lang w:val="en-GB" w:eastAsia="en-GB" w:bidi="ar-SA"/>
                              </w:rPr>
                              <w:drawing>
                                <wp:inline distT="0" distB="0" distL="0" distR="0" wp14:anchorId="2C8B7985" wp14:editId="7DC1A9AC">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2E615747" w14:textId="77777777" w:rsidR="00F25B42" w:rsidRDefault="00F25B42" w:rsidP="00F50870">
                            <w:pPr>
                              <w:ind w:left="0"/>
                              <w:jc w:val="center"/>
                            </w:pPr>
                          </w:p>
                          <w:p w14:paraId="675DF7D0" w14:textId="77777777" w:rsidR="00F25B42" w:rsidRDefault="00F25B42" w:rsidP="00F50870">
                            <w:pPr>
                              <w:ind w:left="0"/>
                              <w:jc w:val="center"/>
                            </w:pPr>
                          </w:p>
                          <w:p w14:paraId="1AF8C92C" w14:textId="77777777" w:rsidR="00F25B42" w:rsidRDefault="00F25B42" w:rsidP="00F50870">
                            <w:pPr>
                              <w:ind w:left="0"/>
                              <w:jc w:val="center"/>
                            </w:pPr>
                          </w:p>
                          <w:p w14:paraId="554A51F5" w14:textId="77777777" w:rsidR="00F25B42" w:rsidRDefault="00F25B42" w:rsidP="00F50870">
                            <w:pPr>
                              <w:ind w:left="0"/>
                              <w:jc w:val="center"/>
                            </w:pPr>
                          </w:p>
                          <w:p w14:paraId="1F370DF4" w14:textId="77777777" w:rsidR="00F25B42" w:rsidRDefault="00F25B42" w:rsidP="00F50870">
                            <w:pPr>
                              <w:ind w:left="0"/>
                              <w:jc w:val="center"/>
                            </w:pPr>
                          </w:p>
                          <w:p w14:paraId="1E1F1D57" w14:textId="77777777" w:rsidR="00F25B42" w:rsidRDefault="00F25B42" w:rsidP="00F50870">
                            <w:pPr>
                              <w:ind w:left="0"/>
                              <w:jc w:val="center"/>
                            </w:pPr>
                          </w:p>
                          <w:p w14:paraId="2AB541F6" w14:textId="77777777" w:rsidR="00F25B42" w:rsidRDefault="00F25B42" w:rsidP="00F50870">
                            <w:pPr>
                              <w:ind w:left="0"/>
                              <w:jc w:val="center"/>
                            </w:pPr>
                          </w:p>
                          <w:p w14:paraId="06B04C6B" w14:textId="77777777" w:rsidR="00F25B42" w:rsidRDefault="00F25B42"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9971AD5" wp14:editId="04ED0DDD">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34705460" w14:textId="77777777" w:rsidR="00F25B42" w:rsidRDefault="00F25B42" w:rsidP="00F50870">
                            <w:pPr>
                              <w:ind w:left="0"/>
                              <w:jc w:val="center"/>
                              <w:rPr>
                                <w:rFonts w:ascii="Veneer" w:hAnsi="Veneer"/>
                                <w:color w:val="0072CE"/>
                                <w:sz w:val="40"/>
                                <w:szCs w:val="40"/>
                              </w:rPr>
                            </w:pPr>
                          </w:p>
                          <w:p w14:paraId="5461C6DB" w14:textId="77777777" w:rsidR="00F25B42" w:rsidRDefault="00F25B42" w:rsidP="00F50870">
                            <w:pPr>
                              <w:ind w:left="0"/>
                              <w:jc w:val="center"/>
                              <w:rPr>
                                <w:rFonts w:ascii="Veneer" w:hAnsi="Veneer"/>
                                <w:color w:val="0072CE"/>
                                <w:sz w:val="40"/>
                                <w:szCs w:val="40"/>
                              </w:rPr>
                            </w:pPr>
                          </w:p>
                          <w:p w14:paraId="4616B38C" w14:textId="77777777" w:rsidR="00F25B42" w:rsidRDefault="00F25B42" w:rsidP="00F50870">
                            <w:pPr>
                              <w:ind w:left="0"/>
                              <w:jc w:val="center"/>
                              <w:rPr>
                                <w:rFonts w:ascii="Veneer" w:hAnsi="Veneer"/>
                                <w:color w:val="0072CE"/>
                                <w:sz w:val="40"/>
                                <w:szCs w:val="40"/>
                              </w:rPr>
                            </w:pPr>
                          </w:p>
                          <w:p w14:paraId="6FF2E297" w14:textId="77777777" w:rsidR="00F25B42" w:rsidRDefault="00F25B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E2F24"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6A5DE8E" w14:textId="77777777" w:rsidR="00F25B42" w:rsidRDefault="00F25B42" w:rsidP="00F50870">
                      <w:pPr>
                        <w:ind w:left="0"/>
                        <w:jc w:val="center"/>
                      </w:pPr>
                    </w:p>
                    <w:p w14:paraId="6457BB96" w14:textId="77777777" w:rsidR="00F25B42" w:rsidRDefault="00F25B42" w:rsidP="00F50870">
                      <w:pPr>
                        <w:ind w:left="0"/>
                        <w:jc w:val="center"/>
                      </w:pPr>
                    </w:p>
                    <w:p w14:paraId="14C446B5" w14:textId="77777777" w:rsidR="00F25B42" w:rsidRDefault="00F25B42" w:rsidP="00F6664E">
                      <w:pPr>
                        <w:ind w:left="0"/>
                      </w:pPr>
                      <w:r w:rsidRPr="00F6664E">
                        <w:rPr>
                          <w:noProof/>
                          <w:lang w:val="en-GB" w:eastAsia="en-GB" w:bidi="ar-SA"/>
                        </w:rPr>
                        <w:drawing>
                          <wp:inline distT="0" distB="0" distL="0" distR="0" wp14:anchorId="698AF07D" wp14:editId="1238EA91">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8D93FBB" w14:textId="77777777" w:rsidR="00F25B42" w:rsidRDefault="00F25B42" w:rsidP="00F50870">
                      <w:pPr>
                        <w:ind w:left="0"/>
                        <w:jc w:val="center"/>
                      </w:pPr>
                    </w:p>
                    <w:p w14:paraId="516EC8B1" w14:textId="77777777" w:rsidR="00F25B42" w:rsidRDefault="00F25B42" w:rsidP="00F50870">
                      <w:pPr>
                        <w:ind w:left="0"/>
                        <w:jc w:val="center"/>
                      </w:pPr>
                    </w:p>
                    <w:p w14:paraId="22160D63" w14:textId="77777777" w:rsidR="00F25B42" w:rsidRDefault="00F25B42" w:rsidP="007654A2">
                      <w:pPr>
                        <w:ind w:left="0"/>
                      </w:pPr>
                    </w:p>
                    <w:p w14:paraId="430C55B3" w14:textId="77777777" w:rsidR="00F25B42" w:rsidRDefault="00F25B42" w:rsidP="00F50870">
                      <w:pPr>
                        <w:ind w:left="0"/>
                        <w:jc w:val="center"/>
                      </w:pPr>
                    </w:p>
                    <w:p w14:paraId="4B40797C" w14:textId="77777777" w:rsidR="00F25B42" w:rsidRDefault="00F25B42" w:rsidP="00F50870">
                      <w:pPr>
                        <w:ind w:left="0"/>
                        <w:jc w:val="center"/>
                      </w:pPr>
                    </w:p>
                    <w:p w14:paraId="03817280" w14:textId="77777777" w:rsidR="00F25B42" w:rsidRDefault="00F25B42" w:rsidP="00F50870">
                      <w:pPr>
                        <w:ind w:left="0"/>
                        <w:jc w:val="center"/>
                      </w:pPr>
                    </w:p>
                    <w:p w14:paraId="181253EC" w14:textId="77777777" w:rsidR="00F25B42" w:rsidRDefault="00F25B42" w:rsidP="00F50870">
                      <w:pPr>
                        <w:ind w:left="0"/>
                        <w:jc w:val="center"/>
                      </w:pPr>
                    </w:p>
                    <w:p w14:paraId="122A39C9" w14:textId="77777777" w:rsidR="00F25B42" w:rsidRDefault="00F25B42" w:rsidP="00F50870">
                      <w:pPr>
                        <w:ind w:left="0"/>
                        <w:jc w:val="center"/>
                      </w:pPr>
                    </w:p>
                    <w:p w14:paraId="78F79E92" w14:textId="77777777" w:rsidR="00F25B42" w:rsidRDefault="00F25B42" w:rsidP="00F50870">
                      <w:pPr>
                        <w:ind w:left="0"/>
                        <w:jc w:val="center"/>
                      </w:pPr>
                    </w:p>
                    <w:p w14:paraId="4E8B3CFA" w14:textId="77777777" w:rsidR="00F25B42" w:rsidRDefault="00F25B42" w:rsidP="00F50870">
                      <w:pPr>
                        <w:ind w:left="0"/>
                        <w:jc w:val="center"/>
                      </w:pPr>
                    </w:p>
                    <w:p w14:paraId="4EAF1910" w14:textId="77777777" w:rsidR="00F25B42" w:rsidRDefault="00F25B42" w:rsidP="00F50870">
                      <w:pPr>
                        <w:ind w:left="0"/>
                        <w:jc w:val="center"/>
                      </w:pPr>
                      <w:r w:rsidRPr="002E7DCA">
                        <w:rPr>
                          <w:noProof/>
                          <w:lang w:val="en-GB" w:eastAsia="en-GB" w:bidi="ar-SA"/>
                        </w:rPr>
                        <w:drawing>
                          <wp:inline distT="0" distB="0" distL="0" distR="0" wp14:anchorId="2C8B7985" wp14:editId="7DC1A9AC">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2E615747" w14:textId="77777777" w:rsidR="00F25B42" w:rsidRDefault="00F25B42" w:rsidP="00F50870">
                      <w:pPr>
                        <w:ind w:left="0"/>
                        <w:jc w:val="center"/>
                      </w:pPr>
                    </w:p>
                    <w:p w14:paraId="675DF7D0" w14:textId="77777777" w:rsidR="00F25B42" w:rsidRDefault="00F25B42" w:rsidP="00F50870">
                      <w:pPr>
                        <w:ind w:left="0"/>
                        <w:jc w:val="center"/>
                      </w:pPr>
                    </w:p>
                    <w:p w14:paraId="1AF8C92C" w14:textId="77777777" w:rsidR="00F25B42" w:rsidRDefault="00F25B42" w:rsidP="00F50870">
                      <w:pPr>
                        <w:ind w:left="0"/>
                        <w:jc w:val="center"/>
                      </w:pPr>
                    </w:p>
                    <w:p w14:paraId="554A51F5" w14:textId="77777777" w:rsidR="00F25B42" w:rsidRDefault="00F25B42" w:rsidP="00F50870">
                      <w:pPr>
                        <w:ind w:left="0"/>
                        <w:jc w:val="center"/>
                      </w:pPr>
                    </w:p>
                    <w:p w14:paraId="1F370DF4" w14:textId="77777777" w:rsidR="00F25B42" w:rsidRDefault="00F25B42" w:rsidP="00F50870">
                      <w:pPr>
                        <w:ind w:left="0"/>
                        <w:jc w:val="center"/>
                      </w:pPr>
                    </w:p>
                    <w:p w14:paraId="1E1F1D57" w14:textId="77777777" w:rsidR="00F25B42" w:rsidRDefault="00F25B42" w:rsidP="00F50870">
                      <w:pPr>
                        <w:ind w:left="0"/>
                        <w:jc w:val="center"/>
                      </w:pPr>
                    </w:p>
                    <w:p w14:paraId="2AB541F6" w14:textId="77777777" w:rsidR="00F25B42" w:rsidRDefault="00F25B42" w:rsidP="00F50870">
                      <w:pPr>
                        <w:ind w:left="0"/>
                        <w:jc w:val="center"/>
                      </w:pPr>
                    </w:p>
                    <w:p w14:paraId="06B04C6B" w14:textId="77777777" w:rsidR="00F25B42" w:rsidRDefault="00F25B42"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9971AD5" wp14:editId="04ED0DDD">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34705460" w14:textId="77777777" w:rsidR="00F25B42" w:rsidRDefault="00F25B42" w:rsidP="00F50870">
                      <w:pPr>
                        <w:ind w:left="0"/>
                        <w:jc w:val="center"/>
                        <w:rPr>
                          <w:rFonts w:ascii="Veneer" w:hAnsi="Veneer"/>
                          <w:color w:val="0072CE"/>
                          <w:sz w:val="40"/>
                          <w:szCs w:val="40"/>
                        </w:rPr>
                      </w:pPr>
                    </w:p>
                    <w:p w14:paraId="5461C6DB" w14:textId="77777777" w:rsidR="00F25B42" w:rsidRDefault="00F25B42" w:rsidP="00F50870">
                      <w:pPr>
                        <w:ind w:left="0"/>
                        <w:jc w:val="center"/>
                        <w:rPr>
                          <w:rFonts w:ascii="Veneer" w:hAnsi="Veneer"/>
                          <w:color w:val="0072CE"/>
                          <w:sz w:val="40"/>
                          <w:szCs w:val="40"/>
                        </w:rPr>
                      </w:pPr>
                    </w:p>
                    <w:p w14:paraId="4616B38C" w14:textId="77777777" w:rsidR="00F25B42" w:rsidRDefault="00F25B42" w:rsidP="00F50870">
                      <w:pPr>
                        <w:ind w:left="0"/>
                        <w:jc w:val="center"/>
                        <w:rPr>
                          <w:rFonts w:ascii="Veneer" w:hAnsi="Veneer"/>
                          <w:color w:val="0072CE"/>
                          <w:sz w:val="40"/>
                          <w:szCs w:val="40"/>
                        </w:rPr>
                      </w:pPr>
                    </w:p>
                    <w:p w14:paraId="6FF2E297" w14:textId="77777777" w:rsidR="00F25B42" w:rsidRDefault="00F25B42"/>
                  </w:txbxContent>
                </v:textbox>
                <w10:wrap anchorx="page"/>
              </v:rect>
            </w:pict>
          </mc:Fallback>
        </mc:AlternateContent>
      </w:r>
    </w:p>
    <w:p w14:paraId="52CFF361" w14:textId="77777777" w:rsidR="00F50870" w:rsidRPr="00A87CE3" w:rsidRDefault="00F50870">
      <w:pPr>
        <w:spacing w:after="200" w:line="276" w:lineRule="auto"/>
        <w:ind w:left="0"/>
        <w:rPr>
          <w:noProof/>
          <w:sz w:val="20"/>
          <w:szCs w:val="20"/>
          <w:lang w:val="en-GB" w:eastAsia="en-GB" w:bidi="ar-SA"/>
        </w:rPr>
      </w:pPr>
      <w:r w:rsidRPr="00A87CE3">
        <w:rPr>
          <w:noProof/>
          <w:sz w:val="20"/>
          <w:szCs w:val="20"/>
          <w:lang w:val="en-GB" w:eastAsia="en-GB" w:bidi="ar-SA"/>
        </w:rPr>
        <w:br w:type="page"/>
      </w:r>
    </w:p>
    <w:p w14:paraId="0EB8A822" w14:textId="77777777" w:rsidR="000024FC" w:rsidRPr="00A87CE3" w:rsidRDefault="006B2EFD" w:rsidP="00A56DF0">
      <w:pPr>
        <w:rPr>
          <w:noProof/>
          <w:sz w:val="20"/>
          <w:szCs w:val="20"/>
          <w:lang w:val="en-GB" w:eastAsia="en-GB" w:bidi="ar-SA"/>
        </w:rPr>
      </w:pPr>
      <w:r w:rsidRPr="00A87CE3">
        <w:rPr>
          <w:noProof/>
          <w:sz w:val="20"/>
          <w:szCs w:val="20"/>
          <w:lang w:val="en-GB" w:eastAsia="en-GB" w:bidi="ar-SA"/>
        </w:rPr>
        <w:lastRenderedPageBreak/>
        <w:drawing>
          <wp:anchor distT="0" distB="0" distL="114300" distR="114300" simplePos="0" relativeHeight="251658240" behindDoc="0" locked="0" layoutInCell="1" allowOverlap="1" wp14:anchorId="052F837F" wp14:editId="0AD458E9">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6D64C" w14:textId="77777777" w:rsidR="0016523C" w:rsidRPr="00A87CE3" w:rsidRDefault="0016523C" w:rsidP="00AC21E9">
      <w:pPr>
        <w:pStyle w:val="NormalWeb"/>
        <w:jc w:val="both"/>
        <w:rPr>
          <w:sz w:val="20"/>
          <w:szCs w:val="20"/>
        </w:rPr>
      </w:pPr>
    </w:p>
    <w:p w14:paraId="5028196B" w14:textId="77777777" w:rsidR="00A16B87" w:rsidRPr="00A87CE3" w:rsidRDefault="00A16B87" w:rsidP="00A16B87">
      <w:pPr>
        <w:rPr>
          <w:sz w:val="20"/>
          <w:szCs w:val="20"/>
        </w:rPr>
      </w:pPr>
    </w:p>
    <w:sdt>
      <w:sdtPr>
        <w:rPr>
          <w:rFonts w:ascii="Arial" w:eastAsiaTheme="minorEastAsia" w:hAnsi="Arial"/>
          <w:b w:val="0"/>
          <w:bCs w:val="0"/>
          <w:kern w:val="0"/>
          <w:sz w:val="20"/>
          <w:szCs w:val="20"/>
        </w:rPr>
        <w:id w:val="-1969428569"/>
        <w:docPartObj>
          <w:docPartGallery w:val="Table of Contents"/>
          <w:docPartUnique/>
        </w:docPartObj>
      </w:sdtPr>
      <w:sdtEndPr>
        <w:rPr>
          <w:b/>
          <w:noProof/>
        </w:rPr>
      </w:sdtEndPr>
      <w:sdtContent>
        <w:p w14:paraId="2D6408B8" w14:textId="77777777" w:rsidR="00130913" w:rsidRPr="00A87CE3" w:rsidRDefault="0065030F">
          <w:pPr>
            <w:pStyle w:val="TOCHeading"/>
            <w:rPr>
              <w:rFonts w:ascii="Arial" w:eastAsiaTheme="minorEastAsia" w:hAnsi="Arial"/>
              <w:iCs/>
              <w:color w:val="0072CE"/>
              <w:kern w:val="0"/>
              <w:sz w:val="20"/>
              <w:szCs w:val="20"/>
            </w:rPr>
          </w:pPr>
          <w:r w:rsidRPr="00A87CE3">
            <w:rPr>
              <w:rFonts w:ascii="Arial" w:eastAsiaTheme="minorEastAsia" w:hAnsi="Arial"/>
              <w:iCs/>
              <w:color w:val="0072CE"/>
              <w:kern w:val="0"/>
              <w:sz w:val="20"/>
              <w:szCs w:val="20"/>
            </w:rPr>
            <w:t>Table of</w:t>
          </w:r>
          <w:r w:rsidR="00FC4B3B" w:rsidRPr="00A87CE3">
            <w:rPr>
              <w:rFonts w:ascii="Arial" w:eastAsiaTheme="minorEastAsia" w:hAnsi="Arial"/>
              <w:iCs/>
              <w:color w:val="0072CE"/>
              <w:kern w:val="0"/>
              <w:sz w:val="20"/>
              <w:szCs w:val="20"/>
            </w:rPr>
            <w:t xml:space="preserve"> Contents</w:t>
          </w:r>
        </w:p>
        <w:p w14:paraId="71AF556E" w14:textId="77777777" w:rsidR="00A97D12" w:rsidRPr="00A87CE3" w:rsidRDefault="00A97D12" w:rsidP="00A97D12">
          <w:pPr>
            <w:rPr>
              <w:sz w:val="20"/>
              <w:szCs w:val="20"/>
            </w:rPr>
          </w:pPr>
        </w:p>
        <w:p w14:paraId="6E6D4DF3" w14:textId="77777777" w:rsidR="00B13EA9" w:rsidRPr="00A87CE3" w:rsidRDefault="00130913">
          <w:pPr>
            <w:pStyle w:val="TOC3"/>
            <w:tabs>
              <w:tab w:val="left" w:pos="880"/>
              <w:tab w:val="right" w:leader="dot" w:pos="9770"/>
            </w:tabs>
            <w:rPr>
              <w:rFonts w:eastAsiaTheme="minorEastAsia"/>
              <w:noProof/>
              <w:color w:val="auto"/>
              <w:szCs w:val="20"/>
              <w:lang w:eastAsia="en-GB"/>
            </w:rPr>
          </w:pPr>
          <w:r w:rsidRPr="00A87CE3">
            <w:rPr>
              <w:rFonts w:ascii="Arial" w:hAnsi="Arial" w:cs="Arial"/>
              <w:b/>
              <w:color w:val="auto"/>
              <w:szCs w:val="20"/>
            </w:rPr>
            <w:fldChar w:fldCharType="begin"/>
          </w:r>
          <w:r w:rsidRPr="00A87CE3">
            <w:rPr>
              <w:rFonts w:ascii="Arial" w:hAnsi="Arial" w:cs="Arial"/>
              <w:b/>
              <w:color w:val="auto"/>
              <w:szCs w:val="20"/>
            </w:rPr>
            <w:instrText xml:space="preserve"> TOC \o "1-3" \h \z \u </w:instrText>
          </w:r>
          <w:r w:rsidRPr="00A87CE3">
            <w:rPr>
              <w:rFonts w:ascii="Arial" w:hAnsi="Arial" w:cs="Arial"/>
              <w:b/>
              <w:color w:val="auto"/>
              <w:szCs w:val="20"/>
            </w:rPr>
            <w:fldChar w:fldCharType="separate"/>
          </w:r>
          <w:hyperlink w:anchor="_Toc94078393" w:history="1">
            <w:r w:rsidR="00B13EA9" w:rsidRPr="00A87CE3">
              <w:rPr>
                <w:rStyle w:val="Hyperlink"/>
                <w:noProof/>
                <w:szCs w:val="20"/>
                <w:lang w:bidi="en-US"/>
              </w:rPr>
              <w:t>1.</w:t>
            </w:r>
            <w:r w:rsidR="00B13EA9" w:rsidRPr="00A87CE3">
              <w:rPr>
                <w:rFonts w:eastAsiaTheme="minorEastAsia"/>
                <w:noProof/>
                <w:color w:val="auto"/>
                <w:szCs w:val="20"/>
                <w:lang w:eastAsia="en-GB"/>
              </w:rPr>
              <w:tab/>
            </w:r>
            <w:r w:rsidR="00B13EA9" w:rsidRPr="00A87CE3">
              <w:rPr>
                <w:rStyle w:val="Hyperlink"/>
                <w:noProof/>
                <w:szCs w:val="20"/>
                <w:lang w:bidi="en-US"/>
              </w:rPr>
              <w:t>Background Information on Plan International</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_Toc94078393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7254602E"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394" w:history="1">
            <w:r w:rsidR="00B13EA9" w:rsidRPr="00A87CE3">
              <w:rPr>
                <w:rStyle w:val="Hyperlink"/>
                <w:noProof/>
                <w:szCs w:val="20"/>
                <w:lang w:bidi="en-US"/>
              </w:rPr>
              <w:t>2.</w:t>
            </w:r>
            <w:r w:rsidR="00B13EA9" w:rsidRPr="00A87CE3">
              <w:rPr>
                <w:rFonts w:eastAsiaTheme="minorEastAsia"/>
                <w:noProof/>
                <w:color w:val="auto"/>
                <w:szCs w:val="20"/>
                <w:lang w:eastAsia="en-GB"/>
              </w:rPr>
              <w:tab/>
            </w:r>
            <w:r w:rsidR="00B13EA9" w:rsidRPr="00A87CE3">
              <w:rPr>
                <w:rStyle w:val="Hyperlink"/>
                <w:noProof/>
                <w:szCs w:val="20"/>
                <w:lang w:bidi="en-US"/>
              </w:rPr>
              <w:t>Summary of the Requirement</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_Toc94078394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29FABD1F"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395" w:history="1">
            <w:r w:rsidR="00B13EA9" w:rsidRPr="00A87CE3">
              <w:rPr>
                <w:rStyle w:val="Hyperlink"/>
                <w:noProof/>
                <w:szCs w:val="20"/>
                <w:lang w:bidi="en-US"/>
              </w:rPr>
              <w:t>3.</w:t>
            </w:r>
            <w:r w:rsidR="00B13EA9" w:rsidRPr="00A87CE3">
              <w:rPr>
                <w:rFonts w:eastAsiaTheme="minorEastAsia"/>
                <w:noProof/>
                <w:color w:val="auto"/>
                <w:szCs w:val="20"/>
                <w:lang w:eastAsia="en-GB"/>
              </w:rPr>
              <w:tab/>
            </w:r>
            <w:r w:rsidR="00B13EA9" w:rsidRPr="00A87CE3">
              <w:rPr>
                <w:rStyle w:val="Hyperlink"/>
                <w:noProof/>
                <w:szCs w:val="20"/>
                <w:lang w:bidi="en-US"/>
              </w:rPr>
              <w:t>ITT Overview and Instructions</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_Toc94078395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13362435"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396" w:history="1">
            <w:r w:rsidR="00B13EA9" w:rsidRPr="00A87CE3">
              <w:rPr>
                <w:rStyle w:val="Hyperlink"/>
                <w:noProof/>
                <w:szCs w:val="20"/>
                <w:lang w:bidi="en-US"/>
              </w:rPr>
              <w:t>3.1</w:t>
            </w:r>
            <w:r w:rsidR="00B13EA9" w:rsidRPr="00A87CE3">
              <w:rPr>
                <w:rFonts w:eastAsiaTheme="minorEastAsia"/>
                <w:noProof/>
                <w:color w:val="auto"/>
                <w:szCs w:val="20"/>
                <w:lang w:eastAsia="en-GB"/>
              </w:rPr>
              <w:tab/>
            </w:r>
            <w:r w:rsidR="00B13EA9" w:rsidRPr="00A87CE3">
              <w:rPr>
                <w:rStyle w:val="Hyperlink"/>
                <w:noProof/>
                <w:szCs w:val="20"/>
                <w:lang w:bidi="en-US"/>
              </w:rPr>
              <w:t>Overview</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_Toc94078396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1F17C5D8"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397" w:history="1">
            <w:r w:rsidR="00B13EA9" w:rsidRPr="00A87CE3">
              <w:rPr>
                <w:rStyle w:val="Hyperlink"/>
                <w:noProof/>
                <w:szCs w:val="20"/>
                <w:lang w:bidi="en-US"/>
              </w:rPr>
              <w:t>3.2</w:t>
            </w:r>
            <w:r w:rsidR="00B13EA9" w:rsidRPr="00A87CE3">
              <w:rPr>
                <w:rFonts w:eastAsiaTheme="minorEastAsia"/>
                <w:noProof/>
                <w:color w:val="auto"/>
                <w:szCs w:val="20"/>
                <w:lang w:eastAsia="en-GB"/>
              </w:rPr>
              <w:tab/>
            </w:r>
            <w:r w:rsidR="00B13EA9" w:rsidRPr="00A87CE3">
              <w:rPr>
                <w:rStyle w:val="Hyperlink"/>
                <w:noProof/>
                <w:szCs w:val="20"/>
                <w:lang w:bidi="en-US"/>
              </w:rPr>
              <w:t>Instructions to Tenderers</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_Toc94078397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3</w:t>
            </w:r>
            <w:r w:rsidR="00B13EA9" w:rsidRPr="00A87CE3">
              <w:rPr>
                <w:noProof/>
                <w:webHidden/>
                <w:szCs w:val="20"/>
              </w:rPr>
              <w:fldChar w:fldCharType="end"/>
            </w:r>
          </w:hyperlink>
        </w:p>
        <w:p w14:paraId="6E0DB8F9"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398" w:history="1">
            <w:r w:rsidR="00B13EA9" w:rsidRPr="00A87CE3">
              <w:rPr>
                <w:rStyle w:val="Hyperlink"/>
                <w:noProof/>
                <w:szCs w:val="20"/>
                <w:lang w:bidi="en-US"/>
              </w:rPr>
              <w:t>4.</w:t>
            </w:r>
            <w:r w:rsidR="00B13EA9" w:rsidRPr="00A87CE3">
              <w:rPr>
                <w:rFonts w:eastAsiaTheme="minorEastAsia"/>
                <w:noProof/>
                <w:color w:val="auto"/>
                <w:szCs w:val="20"/>
                <w:lang w:eastAsia="en-GB"/>
              </w:rPr>
              <w:tab/>
            </w:r>
            <w:r w:rsidR="00B13EA9" w:rsidRPr="00A87CE3">
              <w:rPr>
                <w:rStyle w:val="Hyperlink"/>
                <w:noProof/>
                <w:szCs w:val="20"/>
                <w:lang w:bidi="en-US"/>
              </w:rPr>
              <w:t>Specification and Scope of Requirement</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_Toc94078398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5</w:t>
            </w:r>
            <w:r w:rsidR="00B13EA9" w:rsidRPr="00A87CE3">
              <w:rPr>
                <w:noProof/>
                <w:webHidden/>
                <w:szCs w:val="20"/>
              </w:rPr>
              <w:fldChar w:fldCharType="end"/>
            </w:r>
          </w:hyperlink>
        </w:p>
        <w:p w14:paraId="1F7E0991"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399" w:history="1">
            <w:r w:rsidR="00B13EA9" w:rsidRPr="00A87CE3">
              <w:rPr>
                <w:rStyle w:val="Hyperlink"/>
                <w:noProof/>
                <w:szCs w:val="20"/>
                <w:lang w:bidi="en-US"/>
              </w:rPr>
              <w:t>5.</w:t>
            </w:r>
            <w:r w:rsidR="00B13EA9" w:rsidRPr="00A87CE3">
              <w:rPr>
                <w:rFonts w:eastAsiaTheme="minorEastAsia"/>
                <w:noProof/>
                <w:color w:val="auto"/>
                <w:szCs w:val="20"/>
                <w:lang w:eastAsia="en-GB"/>
              </w:rPr>
              <w:tab/>
            </w:r>
            <w:r w:rsidR="00B13EA9" w:rsidRPr="00A87CE3">
              <w:rPr>
                <w:rStyle w:val="Hyperlink"/>
                <w:noProof/>
                <w:szCs w:val="20"/>
                <w:lang w:bidi="en-US"/>
              </w:rPr>
              <w:t>Selection Criteria</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_Toc94078399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5</w:t>
            </w:r>
            <w:r w:rsidR="00B13EA9" w:rsidRPr="00A87CE3">
              <w:rPr>
                <w:noProof/>
                <w:webHidden/>
                <w:szCs w:val="20"/>
              </w:rPr>
              <w:fldChar w:fldCharType="end"/>
            </w:r>
          </w:hyperlink>
        </w:p>
        <w:p w14:paraId="4141C2BD"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400" w:history="1">
            <w:r w:rsidR="00B13EA9" w:rsidRPr="00A87CE3">
              <w:rPr>
                <w:rStyle w:val="Hyperlink"/>
                <w:noProof/>
                <w:szCs w:val="20"/>
                <w:lang w:bidi="en-US"/>
              </w:rPr>
              <w:t>6.</w:t>
            </w:r>
            <w:r w:rsidR="00B13EA9" w:rsidRPr="00A87CE3">
              <w:rPr>
                <w:rFonts w:eastAsiaTheme="minorEastAsia"/>
                <w:noProof/>
                <w:color w:val="auto"/>
                <w:szCs w:val="20"/>
                <w:lang w:eastAsia="en-GB"/>
              </w:rPr>
              <w:tab/>
            </w:r>
            <w:r w:rsidR="00B13EA9" w:rsidRPr="00A87CE3">
              <w:rPr>
                <w:rStyle w:val="Hyperlink"/>
                <w:noProof/>
                <w:szCs w:val="20"/>
                <w:lang w:bidi="en-US"/>
              </w:rPr>
              <w:t>Evaluation of offers</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_Toc94078400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7</w:t>
            </w:r>
            <w:r w:rsidR="00B13EA9" w:rsidRPr="00A87CE3">
              <w:rPr>
                <w:noProof/>
                <w:webHidden/>
                <w:szCs w:val="20"/>
              </w:rPr>
              <w:fldChar w:fldCharType="end"/>
            </w:r>
          </w:hyperlink>
        </w:p>
        <w:p w14:paraId="12D895F1"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401" w:history="1">
            <w:r w:rsidR="00B13EA9" w:rsidRPr="00A87CE3">
              <w:rPr>
                <w:rStyle w:val="Hyperlink"/>
                <w:noProof/>
                <w:szCs w:val="20"/>
                <w:lang w:bidi="en-US"/>
              </w:rPr>
              <w:t>7.</w:t>
            </w:r>
            <w:r w:rsidR="00B13EA9" w:rsidRPr="00A87CE3">
              <w:rPr>
                <w:rFonts w:eastAsiaTheme="minorEastAsia"/>
                <w:noProof/>
                <w:color w:val="auto"/>
                <w:szCs w:val="20"/>
                <w:lang w:eastAsia="en-GB"/>
              </w:rPr>
              <w:tab/>
            </w:r>
            <w:r w:rsidR="00B13EA9" w:rsidRPr="00A87CE3">
              <w:rPr>
                <w:rStyle w:val="Hyperlink"/>
                <w:noProof/>
                <w:szCs w:val="20"/>
                <w:lang w:bidi="en-US"/>
              </w:rPr>
              <w:t>Terms &amp; Conditions</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_Toc94078401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7</w:t>
            </w:r>
            <w:r w:rsidR="00B13EA9" w:rsidRPr="00A87CE3">
              <w:rPr>
                <w:noProof/>
                <w:webHidden/>
                <w:szCs w:val="20"/>
              </w:rPr>
              <w:fldChar w:fldCharType="end"/>
            </w:r>
          </w:hyperlink>
        </w:p>
        <w:p w14:paraId="19FD0AC1"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402" w:history="1">
            <w:r w:rsidR="00B13EA9" w:rsidRPr="00A87CE3">
              <w:rPr>
                <w:rStyle w:val="Hyperlink"/>
                <w:noProof/>
                <w:szCs w:val="20"/>
                <w:lang w:bidi="en-US"/>
              </w:rPr>
              <w:t>8.</w:t>
            </w:r>
            <w:r w:rsidR="00B13EA9" w:rsidRPr="00A87CE3">
              <w:rPr>
                <w:rFonts w:eastAsiaTheme="minorEastAsia"/>
                <w:noProof/>
                <w:color w:val="auto"/>
                <w:szCs w:val="20"/>
                <w:lang w:eastAsia="en-GB"/>
              </w:rPr>
              <w:tab/>
            </w:r>
            <w:r w:rsidR="00B13EA9" w:rsidRPr="00A87CE3">
              <w:rPr>
                <w:rStyle w:val="Hyperlink"/>
                <w:noProof/>
                <w:szCs w:val="20"/>
                <w:lang w:bidi="en-US"/>
              </w:rPr>
              <w:t>Plan International’s Ethical &amp; Environmental Statement</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_Toc94078402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8</w:t>
            </w:r>
            <w:r w:rsidR="00B13EA9" w:rsidRPr="00A87CE3">
              <w:rPr>
                <w:noProof/>
                <w:webHidden/>
                <w:szCs w:val="20"/>
              </w:rPr>
              <w:fldChar w:fldCharType="end"/>
            </w:r>
          </w:hyperlink>
        </w:p>
        <w:p w14:paraId="1B925D8A" w14:textId="77777777" w:rsidR="00B13EA9" w:rsidRPr="00A87CE3" w:rsidRDefault="001653AD">
          <w:pPr>
            <w:pStyle w:val="TOC3"/>
            <w:tabs>
              <w:tab w:val="left" w:pos="880"/>
              <w:tab w:val="right" w:leader="dot" w:pos="9770"/>
            </w:tabs>
            <w:rPr>
              <w:rFonts w:eastAsiaTheme="minorEastAsia"/>
              <w:noProof/>
              <w:color w:val="auto"/>
              <w:szCs w:val="20"/>
              <w:lang w:eastAsia="en-GB"/>
            </w:rPr>
          </w:pPr>
          <w:hyperlink w:anchor="_Toc94078403" w:history="1">
            <w:r w:rsidR="00B13EA9" w:rsidRPr="00A87CE3">
              <w:rPr>
                <w:rStyle w:val="Hyperlink"/>
                <w:noProof/>
                <w:szCs w:val="20"/>
                <w:lang w:bidi="en-US"/>
              </w:rPr>
              <w:t>9.</w:t>
            </w:r>
            <w:r w:rsidR="00B13EA9" w:rsidRPr="00A87CE3">
              <w:rPr>
                <w:rFonts w:eastAsiaTheme="minorEastAsia"/>
                <w:noProof/>
                <w:color w:val="auto"/>
                <w:szCs w:val="20"/>
                <w:lang w:eastAsia="en-GB"/>
              </w:rPr>
              <w:tab/>
            </w:r>
            <w:r w:rsidR="00B13EA9" w:rsidRPr="00A87CE3">
              <w:rPr>
                <w:rStyle w:val="Hyperlink"/>
                <w:noProof/>
                <w:szCs w:val="20"/>
                <w:lang w:bidi="en-US"/>
              </w:rPr>
              <w:t>Submission Checklist</w:t>
            </w:r>
            <w:r w:rsidR="00B13EA9" w:rsidRPr="00A87CE3">
              <w:rPr>
                <w:noProof/>
                <w:webHidden/>
                <w:szCs w:val="20"/>
              </w:rPr>
              <w:tab/>
            </w:r>
            <w:r w:rsidR="00B13EA9" w:rsidRPr="00A87CE3">
              <w:rPr>
                <w:noProof/>
                <w:webHidden/>
                <w:szCs w:val="20"/>
              </w:rPr>
              <w:fldChar w:fldCharType="begin"/>
            </w:r>
            <w:r w:rsidR="00B13EA9" w:rsidRPr="00A87CE3">
              <w:rPr>
                <w:noProof/>
                <w:webHidden/>
                <w:szCs w:val="20"/>
              </w:rPr>
              <w:instrText xml:space="preserve"> PAGEREF _Toc94078403 \h </w:instrText>
            </w:r>
            <w:r w:rsidR="00B13EA9" w:rsidRPr="00A87CE3">
              <w:rPr>
                <w:noProof/>
                <w:webHidden/>
                <w:szCs w:val="20"/>
              </w:rPr>
            </w:r>
            <w:r w:rsidR="00B13EA9" w:rsidRPr="00A87CE3">
              <w:rPr>
                <w:noProof/>
                <w:webHidden/>
                <w:szCs w:val="20"/>
              </w:rPr>
              <w:fldChar w:fldCharType="separate"/>
            </w:r>
            <w:r w:rsidR="00B13EA9" w:rsidRPr="00A87CE3">
              <w:rPr>
                <w:noProof/>
                <w:webHidden/>
                <w:szCs w:val="20"/>
              </w:rPr>
              <w:t>8</w:t>
            </w:r>
            <w:r w:rsidR="00B13EA9" w:rsidRPr="00A87CE3">
              <w:rPr>
                <w:noProof/>
                <w:webHidden/>
                <w:szCs w:val="20"/>
              </w:rPr>
              <w:fldChar w:fldCharType="end"/>
            </w:r>
          </w:hyperlink>
        </w:p>
        <w:p w14:paraId="591B3F4A" w14:textId="77777777" w:rsidR="00130913" w:rsidRPr="00A87CE3" w:rsidRDefault="00130913">
          <w:pPr>
            <w:rPr>
              <w:b/>
              <w:sz w:val="20"/>
              <w:szCs w:val="20"/>
            </w:rPr>
          </w:pPr>
          <w:r w:rsidRPr="00A87CE3">
            <w:rPr>
              <w:b/>
              <w:bCs/>
              <w:noProof/>
              <w:sz w:val="20"/>
              <w:szCs w:val="20"/>
            </w:rPr>
            <w:fldChar w:fldCharType="end"/>
          </w:r>
        </w:p>
      </w:sdtContent>
    </w:sdt>
    <w:p w14:paraId="0557D0A7" w14:textId="77777777" w:rsidR="000024FC" w:rsidRPr="00A87CE3" w:rsidRDefault="000024FC" w:rsidP="00A56DF0">
      <w:pPr>
        <w:rPr>
          <w:sz w:val="20"/>
          <w:szCs w:val="20"/>
        </w:rPr>
      </w:pPr>
    </w:p>
    <w:p w14:paraId="14EC572F" w14:textId="77777777" w:rsidR="00833C95" w:rsidRPr="00A87CE3" w:rsidRDefault="00833C95" w:rsidP="00A56DF0">
      <w:pPr>
        <w:rPr>
          <w:sz w:val="20"/>
          <w:szCs w:val="20"/>
        </w:rPr>
      </w:pPr>
    </w:p>
    <w:p w14:paraId="49D9689C" w14:textId="77777777" w:rsidR="00B13EA9" w:rsidRPr="00A87CE3" w:rsidRDefault="00B13EA9">
      <w:pPr>
        <w:spacing w:after="200" w:line="276" w:lineRule="auto"/>
        <w:ind w:left="0"/>
        <w:rPr>
          <w:color w:val="000000"/>
          <w:sz w:val="20"/>
          <w:szCs w:val="20"/>
        </w:rPr>
      </w:pPr>
      <w:r w:rsidRPr="00A87CE3">
        <w:rPr>
          <w:sz w:val="20"/>
          <w:szCs w:val="20"/>
        </w:rPr>
        <w:br w:type="page"/>
      </w:r>
    </w:p>
    <w:p w14:paraId="348F0DE7" w14:textId="77777777" w:rsidR="00B13EA9" w:rsidRPr="00A87CE3" w:rsidRDefault="00B13EA9" w:rsidP="00B13EA9">
      <w:pPr>
        <w:pStyle w:val="NormalWeb"/>
        <w:ind w:left="0"/>
        <w:jc w:val="both"/>
        <w:rPr>
          <w:rStyle w:val="Header1"/>
          <w:color w:val="0072CE"/>
          <w:sz w:val="20"/>
          <w:szCs w:val="20"/>
        </w:rPr>
      </w:pPr>
    </w:p>
    <w:p w14:paraId="6F15199A" w14:textId="77777777" w:rsidR="00471457" w:rsidRPr="00A87CE3" w:rsidRDefault="00471457" w:rsidP="00B13EA9">
      <w:pPr>
        <w:pStyle w:val="heading10"/>
        <w:rPr>
          <w:rStyle w:val="Header1"/>
          <w:color w:val="0072CE"/>
          <w:sz w:val="20"/>
          <w:szCs w:val="20"/>
        </w:rPr>
      </w:pPr>
      <w:bookmarkStart w:id="0" w:name="_Toc94078393"/>
      <w:r w:rsidRPr="00A87CE3">
        <w:rPr>
          <w:rStyle w:val="Header1"/>
          <w:color w:val="0072CE"/>
          <w:sz w:val="20"/>
          <w:szCs w:val="20"/>
        </w:rPr>
        <w:t>Background Information on Plan International</w:t>
      </w:r>
      <w:bookmarkEnd w:id="0"/>
    </w:p>
    <w:p w14:paraId="17841C1D" w14:textId="77777777" w:rsidR="00471457" w:rsidRPr="00A87CE3" w:rsidRDefault="00471457" w:rsidP="00471457">
      <w:pPr>
        <w:pStyle w:val="NormalWeb"/>
        <w:spacing w:before="0" w:beforeAutospacing="0" w:after="0" w:afterAutospacing="0"/>
        <w:jc w:val="both"/>
        <w:rPr>
          <w:color w:val="0072CE"/>
          <w:sz w:val="20"/>
          <w:szCs w:val="20"/>
        </w:rPr>
      </w:pPr>
    </w:p>
    <w:p w14:paraId="42373F0E" w14:textId="77777777" w:rsidR="00471457" w:rsidRPr="00A87CE3" w:rsidRDefault="00471457" w:rsidP="00471457">
      <w:pPr>
        <w:pStyle w:val="NormalWeb"/>
        <w:spacing w:before="0" w:beforeAutospacing="0" w:after="0" w:afterAutospacing="0"/>
        <w:jc w:val="both"/>
        <w:rPr>
          <w:sz w:val="20"/>
          <w:szCs w:val="20"/>
        </w:rPr>
      </w:pPr>
      <w:r w:rsidRPr="00A87CE3">
        <w:rPr>
          <w:sz w:val="20"/>
          <w:szCs w:val="20"/>
        </w:rPr>
        <w:t xml:space="preserve">Plan International is an independent development and humanitarian </w:t>
      </w:r>
      <w:r w:rsidR="00BA336B" w:rsidRPr="00A87CE3">
        <w:rPr>
          <w:sz w:val="20"/>
          <w:szCs w:val="20"/>
        </w:rPr>
        <w:t>organization</w:t>
      </w:r>
      <w:r w:rsidRPr="00A87CE3">
        <w:rPr>
          <w:sz w:val="20"/>
          <w:szCs w:val="20"/>
        </w:rPr>
        <w:t xml:space="preserve"> that advances children’s rights and equality for girls. </w:t>
      </w:r>
    </w:p>
    <w:p w14:paraId="5C7AD09B" w14:textId="77777777" w:rsidR="00471457" w:rsidRPr="00A87CE3" w:rsidRDefault="00471457" w:rsidP="00471457">
      <w:pPr>
        <w:pStyle w:val="NormalWeb"/>
        <w:jc w:val="both"/>
        <w:rPr>
          <w:sz w:val="20"/>
          <w:szCs w:val="20"/>
        </w:rPr>
      </w:pPr>
      <w:r w:rsidRPr="00A87CE3">
        <w:rPr>
          <w:sz w:val="20"/>
          <w:szCs w:val="20"/>
        </w:rPr>
        <w:t>We believe in the power and potential of every child, but this is often suppressed by poverty, violence, exclusion and discrimination, and its girls who are most affected. Working together with children, young people, our supporters and partners, we strive for a just world, tackling the root causes of the challenges facing girls and all vulnerable children. </w:t>
      </w:r>
    </w:p>
    <w:p w14:paraId="6EA19FF3" w14:textId="77777777" w:rsidR="00471457" w:rsidRPr="00A87CE3" w:rsidRDefault="00471457" w:rsidP="00471457">
      <w:pPr>
        <w:pStyle w:val="NormalWeb"/>
        <w:jc w:val="both"/>
        <w:rPr>
          <w:sz w:val="20"/>
          <w:szCs w:val="20"/>
        </w:rPr>
      </w:pPr>
      <w:r w:rsidRPr="00A87CE3">
        <w:rPr>
          <w:sz w:val="20"/>
          <w:szCs w:val="20"/>
        </w:rPr>
        <w:t>We support children’s rights from birth until they reach adulthood, and we enable children to prepare for – and respond to – crises and adversity. We drive changes in practice and policy at local, national and global levels using our reach, experience and knowledge. </w:t>
      </w:r>
    </w:p>
    <w:p w14:paraId="49821EB8" w14:textId="77777777" w:rsidR="00471457" w:rsidRPr="00A87CE3" w:rsidRDefault="00471457" w:rsidP="00471457">
      <w:pPr>
        <w:pStyle w:val="NormalWeb"/>
        <w:jc w:val="both"/>
        <w:rPr>
          <w:sz w:val="20"/>
          <w:szCs w:val="20"/>
        </w:rPr>
      </w:pPr>
      <w:r w:rsidRPr="00A87CE3">
        <w:rPr>
          <w:sz w:val="20"/>
          <w:szCs w:val="20"/>
        </w:rPr>
        <w:t xml:space="preserve">We have been building powerful partnerships for children for over </w:t>
      </w:r>
      <w:r w:rsidR="00AF46D0" w:rsidRPr="00A87CE3">
        <w:rPr>
          <w:sz w:val="20"/>
          <w:szCs w:val="20"/>
        </w:rPr>
        <w:t>80</w:t>
      </w:r>
      <w:r w:rsidRPr="00A87CE3">
        <w:rPr>
          <w:sz w:val="20"/>
          <w:szCs w:val="20"/>
        </w:rPr>
        <w:t xml:space="preserve"> years and are now active in more than 7</w:t>
      </w:r>
      <w:r w:rsidR="00AF46D0" w:rsidRPr="00A87CE3">
        <w:rPr>
          <w:sz w:val="20"/>
          <w:szCs w:val="20"/>
        </w:rPr>
        <w:t>5</w:t>
      </w:r>
      <w:r w:rsidRPr="00A87CE3">
        <w:rPr>
          <w:sz w:val="20"/>
          <w:szCs w:val="20"/>
        </w:rPr>
        <w:t xml:space="preserve"> countries. </w:t>
      </w:r>
    </w:p>
    <w:p w14:paraId="1FE152FC" w14:textId="77777777" w:rsidR="00471457" w:rsidRPr="00A87CE3" w:rsidRDefault="00471457" w:rsidP="00471457">
      <w:pPr>
        <w:pStyle w:val="NormalWeb"/>
        <w:spacing w:before="0" w:beforeAutospacing="0" w:after="0" w:afterAutospacing="0"/>
        <w:jc w:val="both"/>
        <w:rPr>
          <w:rStyle w:val="Hyperlink"/>
          <w:sz w:val="20"/>
          <w:szCs w:val="20"/>
        </w:rPr>
      </w:pPr>
      <w:r w:rsidRPr="00A87CE3">
        <w:rPr>
          <w:sz w:val="20"/>
          <w:szCs w:val="20"/>
        </w:rPr>
        <w:t>Read more about Plan International's Global Strategy: 100 Million Reasons at </w:t>
      </w:r>
      <w:hyperlink r:id="rId15" w:history="1">
        <w:r w:rsidRPr="00A87CE3">
          <w:rPr>
            <w:rStyle w:val="Hyperlink"/>
            <w:sz w:val="20"/>
            <w:szCs w:val="20"/>
          </w:rPr>
          <w:t>https://plan-international.org/strategy</w:t>
        </w:r>
      </w:hyperlink>
    </w:p>
    <w:p w14:paraId="223954BB" w14:textId="77777777" w:rsidR="00471457" w:rsidRPr="00A87CE3" w:rsidRDefault="00471457" w:rsidP="00471457">
      <w:pPr>
        <w:pStyle w:val="NormalWeb"/>
        <w:spacing w:before="0" w:beforeAutospacing="0" w:after="0" w:afterAutospacing="0"/>
        <w:jc w:val="both"/>
        <w:rPr>
          <w:rStyle w:val="Hyperlink"/>
          <w:sz w:val="20"/>
          <w:szCs w:val="20"/>
        </w:rPr>
      </w:pPr>
    </w:p>
    <w:p w14:paraId="0C7452D8" w14:textId="77777777" w:rsidR="00265100" w:rsidRPr="00A87CE3" w:rsidRDefault="000728EF" w:rsidP="008813FD">
      <w:pPr>
        <w:pStyle w:val="heading10"/>
        <w:rPr>
          <w:rStyle w:val="Header1"/>
          <w:color w:val="0072CE"/>
          <w:sz w:val="20"/>
          <w:szCs w:val="20"/>
        </w:rPr>
      </w:pPr>
      <w:bookmarkStart w:id="1" w:name="_Toc94078394"/>
      <w:r w:rsidRPr="00A87CE3">
        <w:rPr>
          <w:rStyle w:val="Header1"/>
          <w:color w:val="0072CE"/>
          <w:sz w:val="20"/>
          <w:szCs w:val="20"/>
        </w:rPr>
        <w:t xml:space="preserve">Summary of the </w:t>
      </w:r>
      <w:r w:rsidR="001861EE" w:rsidRPr="00A87CE3">
        <w:rPr>
          <w:rStyle w:val="Header1"/>
          <w:color w:val="0072CE"/>
          <w:sz w:val="20"/>
          <w:szCs w:val="20"/>
        </w:rPr>
        <w:t>Requirement</w:t>
      </w:r>
      <w:bookmarkEnd w:id="1"/>
      <w:r w:rsidR="006A0A72" w:rsidRPr="00A87CE3">
        <w:rPr>
          <w:rStyle w:val="Header1"/>
          <w:color w:val="0072CE"/>
          <w:sz w:val="20"/>
          <w:szCs w:val="20"/>
        </w:rPr>
        <w:t xml:space="preserve"> </w:t>
      </w:r>
    </w:p>
    <w:p w14:paraId="659AD1D4" w14:textId="77777777" w:rsidR="0075255F" w:rsidRPr="00A87CE3" w:rsidRDefault="0075255F" w:rsidP="0075255F">
      <w:pPr>
        <w:pStyle w:val="heading10"/>
        <w:numPr>
          <w:ilvl w:val="0"/>
          <w:numId w:val="0"/>
        </w:numPr>
        <w:ind w:left="501" w:hanging="360"/>
        <w:rPr>
          <w:rStyle w:val="Header1"/>
          <w:color w:val="0072CE"/>
          <w:sz w:val="20"/>
          <w:szCs w:val="20"/>
        </w:rPr>
      </w:pPr>
      <w:bookmarkStart w:id="2" w:name="_Hlk145251014"/>
    </w:p>
    <w:p w14:paraId="7F70960B" w14:textId="77777777" w:rsidR="00265100" w:rsidRPr="00A87CE3" w:rsidRDefault="0075255F" w:rsidP="00265100">
      <w:pPr>
        <w:pStyle w:val="heading10"/>
        <w:numPr>
          <w:ilvl w:val="0"/>
          <w:numId w:val="0"/>
        </w:numPr>
        <w:ind w:left="501"/>
        <w:rPr>
          <w:rStyle w:val="Header1"/>
          <w:color w:val="0072CE"/>
          <w:sz w:val="20"/>
          <w:szCs w:val="20"/>
        </w:rPr>
      </w:pPr>
      <w:r w:rsidRPr="00A87CE3">
        <w:rPr>
          <w:rStyle w:val="Header1"/>
          <w:color w:val="0072CE"/>
          <w:sz w:val="20"/>
          <w:szCs w:val="20"/>
        </w:rPr>
        <w:t>2.1 list of ICT equipment with quantities.</w:t>
      </w:r>
    </w:p>
    <w:bookmarkEnd w:id="2"/>
    <w:p w14:paraId="1D3910A5" w14:textId="77777777" w:rsidR="002620B2" w:rsidRPr="00A87CE3" w:rsidRDefault="002620B2" w:rsidP="0075255F">
      <w:pPr>
        <w:pStyle w:val="heading10"/>
        <w:numPr>
          <w:ilvl w:val="0"/>
          <w:numId w:val="0"/>
        </w:numPr>
        <w:ind w:left="501"/>
        <w:rPr>
          <w:rStyle w:val="Header1"/>
          <w:color w:val="0072CE"/>
          <w:sz w:val="20"/>
          <w:szCs w:val="20"/>
        </w:rPr>
      </w:pPr>
    </w:p>
    <w:p w14:paraId="31404C1B" w14:textId="77777777" w:rsidR="0075255F" w:rsidRPr="00A87CE3" w:rsidRDefault="0075255F" w:rsidP="0075255F">
      <w:pPr>
        <w:pStyle w:val="heading10"/>
        <w:numPr>
          <w:ilvl w:val="0"/>
          <w:numId w:val="0"/>
        </w:numPr>
        <w:ind w:left="501"/>
        <w:rPr>
          <w:rStyle w:val="Header1"/>
          <w:color w:val="0072CE"/>
          <w:sz w:val="20"/>
          <w:szCs w:val="20"/>
        </w:rPr>
      </w:pPr>
      <w:r w:rsidRPr="00A87CE3">
        <w:rPr>
          <w:rStyle w:val="Header1"/>
          <w:color w:val="0072CE"/>
          <w:sz w:val="20"/>
          <w:szCs w:val="20"/>
        </w:rPr>
        <w:t>2.2 location for delivery of ICT equipment with quantities.</w:t>
      </w:r>
    </w:p>
    <w:tbl>
      <w:tblPr>
        <w:tblStyle w:val="TableGrid"/>
        <w:tblW w:w="9493" w:type="dxa"/>
        <w:tblLook w:val="04A0" w:firstRow="1" w:lastRow="0" w:firstColumn="1" w:lastColumn="0" w:noHBand="0" w:noVBand="1"/>
      </w:tblPr>
      <w:tblGrid>
        <w:gridCol w:w="9493"/>
      </w:tblGrid>
      <w:tr w:rsidR="002620B2" w:rsidRPr="00A87CE3" w14:paraId="465AD775" w14:textId="77777777" w:rsidTr="00342DA5">
        <w:tc>
          <w:tcPr>
            <w:tcW w:w="9493" w:type="dxa"/>
          </w:tcPr>
          <w:p w14:paraId="0AB46A33" w14:textId="77777777" w:rsidR="002620B2" w:rsidRPr="00A87CE3" w:rsidRDefault="002620B2" w:rsidP="002620B2">
            <w:pPr>
              <w:pStyle w:val="BodyText0"/>
              <w:jc w:val="center"/>
              <w:rPr>
                <w:b/>
                <w:bCs/>
                <w:sz w:val="20"/>
                <w:lang w:val="en-US"/>
              </w:rPr>
            </w:pPr>
            <w:r w:rsidRPr="00A87CE3">
              <w:rPr>
                <w:b/>
                <w:bCs/>
                <w:sz w:val="20"/>
                <w:lang w:val="en-US"/>
              </w:rPr>
              <w:t>Delivery location</w:t>
            </w:r>
          </w:p>
        </w:tc>
      </w:tr>
      <w:tr w:rsidR="00EF2194" w:rsidRPr="00A87CE3" w14:paraId="2C816461" w14:textId="77777777" w:rsidTr="00584484">
        <w:tc>
          <w:tcPr>
            <w:tcW w:w="9493" w:type="dxa"/>
          </w:tcPr>
          <w:p w14:paraId="26086E6F" w14:textId="77777777" w:rsidR="00EF2194" w:rsidRPr="00A87CE3" w:rsidRDefault="00EF2194" w:rsidP="00265100">
            <w:pPr>
              <w:pStyle w:val="BodyText0"/>
              <w:rPr>
                <w:sz w:val="20"/>
                <w:lang w:val="en-US"/>
              </w:rPr>
            </w:pPr>
            <w:r w:rsidRPr="00A87CE3">
              <w:rPr>
                <w:sz w:val="20"/>
                <w:lang w:val="en-US"/>
              </w:rPr>
              <w:t>Country Office- Khartoum</w:t>
            </w:r>
          </w:p>
        </w:tc>
      </w:tr>
      <w:tr w:rsidR="00036479" w:rsidRPr="00A87CE3" w14:paraId="157A15F9" w14:textId="77777777" w:rsidTr="00584484">
        <w:tc>
          <w:tcPr>
            <w:tcW w:w="9493" w:type="dxa"/>
          </w:tcPr>
          <w:p w14:paraId="7AF49EB9" w14:textId="77777777" w:rsidR="00036479" w:rsidRPr="00A87CE3" w:rsidRDefault="00036479" w:rsidP="00265100">
            <w:pPr>
              <w:pStyle w:val="BodyText0"/>
              <w:rPr>
                <w:sz w:val="20"/>
                <w:lang w:val="en-US"/>
              </w:rPr>
            </w:pPr>
            <w:r>
              <w:rPr>
                <w:sz w:val="20"/>
                <w:lang w:val="en-US"/>
              </w:rPr>
              <w:t>Port Sudan</w:t>
            </w:r>
          </w:p>
        </w:tc>
      </w:tr>
      <w:tr w:rsidR="00EF2194" w:rsidRPr="00A87CE3" w14:paraId="11997CF7" w14:textId="77777777" w:rsidTr="00584484">
        <w:tc>
          <w:tcPr>
            <w:tcW w:w="9493" w:type="dxa"/>
          </w:tcPr>
          <w:p w14:paraId="07A9A131" w14:textId="77777777" w:rsidR="00EF2194" w:rsidRPr="00A87CE3" w:rsidRDefault="00EF2194" w:rsidP="00EF2194">
            <w:pPr>
              <w:pStyle w:val="BodyText0"/>
              <w:jc w:val="left"/>
              <w:rPr>
                <w:sz w:val="20"/>
                <w:lang w:val="en-US"/>
              </w:rPr>
            </w:pPr>
            <w:r w:rsidRPr="00A87CE3">
              <w:rPr>
                <w:sz w:val="20"/>
                <w:lang w:val="en-US"/>
              </w:rPr>
              <w:t>Eastern Sudan Program Area Kassala Office</w:t>
            </w:r>
          </w:p>
        </w:tc>
      </w:tr>
      <w:tr w:rsidR="00EF2194" w:rsidRPr="00A87CE3" w14:paraId="056D8222" w14:textId="77777777" w:rsidTr="00584484">
        <w:trPr>
          <w:trHeight w:val="299"/>
        </w:trPr>
        <w:tc>
          <w:tcPr>
            <w:tcW w:w="9493" w:type="dxa"/>
          </w:tcPr>
          <w:p w14:paraId="485BD0FE" w14:textId="77777777" w:rsidR="00EF2194" w:rsidRPr="00A87CE3" w:rsidRDefault="00EF2194" w:rsidP="00EF2194">
            <w:pPr>
              <w:pStyle w:val="BodyText0"/>
              <w:jc w:val="left"/>
              <w:rPr>
                <w:sz w:val="20"/>
                <w:lang w:val="en-US"/>
              </w:rPr>
            </w:pPr>
            <w:r w:rsidRPr="00A87CE3">
              <w:rPr>
                <w:sz w:val="20"/>
                <w:lang w:val="en-US"/>
              </w:rPr>
              <w:t>North Kordofan Program Area - El-Obeid Office</w:t>
            </w:r>
          </w:p>
        </w:tc>
      </w:tr>
      <w:tr w:rsidR="00EF2194" w:rsidRPr="00A87CE3" w14:paraId="300218F2" w14:textId="77777777" w:rsidTr="00584484">
        <w:tc>
          <w:tcPr>
            <w:tcW w:w="9493" w:type="dxa"/>
          </w:tcPr>
          <w:p w14:paraId="55260E5E" w14:textId="77777777" w:rsidR="00EF2194" w:rsidRPr="00A87CE3" w:rsidRDefault="00EF2194" w:rsidP="00EF2194">
            <w:pPr>
              <w:pStyle w:val="BodyText0"/>
              <w:jc w:val="left"/>
              <w:rPr>
                <w:sz w:val="20"/>
                <w:lang w:val="en-US"/>
              </w:rPr>
            </w:pPr>
            <w:r w:rsidRPr="00A87CE3">
              <w:rPr>
                <w:sz w:val="20"/>
                <w:lang w:val="en-US"/>
              </w:rPr>
              <w:t>White Nile Program Area - Kosti</w:t>
            </w:r>
          </w:p>
        </w:tc>
      </w:tr>
      <w:tr w:rsidR="00EF2194" w:rsidRPr="00A87CE3" w14:paraId="6A30AFDB" w14:textId="77777777" w:rsidTr="0071390F">
        <w:trPr>
          <w:trHeight w:val="201"/>
        </w:trPr>
        <w:tc>
          <w:tcPr>
            <w:tcW w:w="9493" w:type="dxa"/>
          </w:tcPr>
          <w:p w14:paraId="5B83CBDC" w14:textId="77777777" w:rsidR="00EF2194" w:rsidRPr="00A87CE3" w:rsidRDefault="00EF2194" w:rsidP="00EF2194">
            <w:pPr>
              <w:pStyle w:val="BodyText0"/>
              <w:jc w:val="left"/>
              <w:rPr>
                <w:sz w:val="20"/>
                <w:lang w:val="en-US"/>
              </w:rPr>
            </w:pPr>
            <w:r w:rsidRPr="00A87CE3">
              <w:rPr>
                <w:sz w:val="20"/>
                <w:lang w:val="en-US"/>
              </w:rPr>
              <w:t xml:space="preserve">North Darfur Program Area- El-Fasher </w:t>
            </w:r>
          </w:p>
        </w:tc>
      </w:tr>
    </w:tbl>
    <w:p w14:paraId="68D744D7" w14:textId="77777777" w:rsidR="0075255F" w:rsidRPr="00A87CE3" w:rsidRDefault="0075255F" w:rsidP="00265100">
      <w:pPr>
        <w:pStyle w:val="BodyText0"/>
        <w:rPr>
          <w:sz w:val="20"/>
          <w:lang w:val="en-US"/>
        </w:rPr>
      </w:pPr>
    </w:p>
    <w:p w14:paraId="2578D59B" w14:textId="77777777" w:rsidR="00E172F5" w:rsidRPr="00A87CE3" w:rsidRDefault="00391924" w:rsidP="00583D6E">
      <w:pPr>
        <w:pStyle w:val="heading10"/>
        <w:jc w:val="both"/>
        <w:rPr>
          <w:rStyle w:val="Header1"/>
          <w:color w:val="0072CE"/>
          <w:sz w:val="20"/>
          <w:szCs w:val="20"/>
        </w:rPr>
      </w:pPr>
      <w:bookmarkStart w:id="3" w:name="_Toc94078395"/>
      <w:r w:rsidRPr="00A87CE3">
        <w:rPr>
          <w:rStyle w:val="Header1"/>
          <w:color w:val="0072CE"/>
          <w:sz w:val="20"/>
          <w:szCs w:val="20"/>
        </w:rPr>
        <w:t xml:space="preserve">ITT </w:t>
      </w:r>
      <w:r w:rsidR="000744A0" w:rsidRPr="00A87CE3">
        <w:rPr>
          <w:rStyle w:val="Header1"/>
          <w:color w:val="0072CE"/>
          <w:sz w:val="20"/>
          <w:szCs w:val="20"/>
        </w:rPr>
        <w:t>Overview</w:t>
      </w:r>
      <w:r w:rsidRPr="00A87CE3">
        <w:rPr>
          <w:rStyle w:val="Header1"/>
          <w:color w:val="0072CE"/>
          <w:sz w:val="20"/>
          <w:szCs w:val="20"/>
        </w:rPr>
        <w:t xml:space="preserve"> and Instructions</w:t>
      </w:r>
      <w:bookmarkEnd w:id="3"/>
      <w:r w:rsidR="00AA5678" w:rsidRPr="00A87CE3">
        <w:rPr>
          <w:rStyle w:val="Header1"/>
          <w:color w:val="0072CE"/>
          <w:sz w:val="20"/>
          <w:szCs w:val="20"/>
        </w:rPr>
        <w:t xml:space="preserve"> </w:t>
      </w:r>
    </w:p>
    <w:p w14:paraId="27A76B8F" w14:textId="77777777" w:rsidR="000744A0" w:rsidRPr="00A87CE3" w:rsidRDefault="000744A0" w:rsidP="00B74DBB">
      <w:pPr>
        <w:rPr>
          <w:sz w:val="20"/>
          <w:szCs w:val="20"/>
        </w:rPr>
      </w:pPr>
    </w:p>
    <w:p w14:paraId="5CD61507" w14:textId="77777777" w:rsidR="000744A0" w:rsidRPr="00A87CE3" w:rsidRDefault="000744A0" w:rsidP="00B53559">
      <w:pPr>
        <w:pStyle w:val="heading10"/>
        <w:numPr>
          <w:ilvl w:val="1"/>
          <w:numId w:val="16"/>
        </w:numPr>
        <w:jc w:val="both"/>
        <w:rPr>
          <w:rStyle w:val="Header1"/>
          <w:color w:val="0072CE"/>
          <w:sz w:val="20"/>
          <w:szCs w:val="20"/>
        </w:rPr>
      </w:pPr>
      <w:bookmarkStart w:id="4" w:name="_Toc94078396"/>
      <w:r w:rsidRPr="00A87CE3">
        <w:rPr>
          <w:rStyle w:val="Header1"/>
          <w:color w:val="0072CE"/>
          <w:sz w:val="20"/>
          <w:szCs w:val="20"/>
        </w:rPr>
        <w:t>Overview</w:t>
      </w:r>
      <w:bookmarkEnd w:id="4"/>
    </w:p>
    <w:p w14:paraId="1BF1A3B5" w14:textId="77777777" w:rsidR="0037660B" w:rsidRPr="00A87CE3" w:rsidRDefault="0037660B" w:rsidP="0037660B">
      <w:pPr>
        <w:jc w:val="both"/>
        <w:rPr>
          <w:sz w:val="20"/>
          <w:szCs w:val="20"/>
        </w:rPr>
      </w:pPr>
    </w:p>
    <w:p w14:paraId="20221B64" w14:textId="77777777" w:rsidR="000744A0" w:rsidRPr="00A87CE3" w:rsidRDefault="0037660B" w:rsidP="00A23A37">
      <w:pPr>
        <w:rPr>
          <w:sz w:val="20"/>
          <w:szCs w:val="20"/>
        </w:rPr>
      </w:pPr>
      <w:r w:rsidRPr="00A87CE3">
        <w:rPr>
          <w:sz w:val="20"/>
          <w:szCs w:val="20"/>
        </w:rPr>
        <w:t xml:space="preserve">Plan International are inviting interested parties to submit a </w:t>
      </w:r>
      <w:r w:rsidRPr="00A87CE3">
        <w:rPr>
          <w:b/>
          <w:bCs/>
          <w:sz w:val="20"/>
          <w:szCs w:val="20"/>
        </w:rPr>
        <w:t>bid</w:t>
      </w:r>
      <w:r w:rsidRPr="00A87CE3">
        <w:rPr>
          <w:i/>
          <w:iCs/>
          <w:sz w:val="20"/>
          <w:szCs w:val="20"/>
        </w:rPr>
        <w:t xml:space="preserve"> for</w:t>
      </w:r>
      <w:r w:rsidR="00041FB0" w:rsidRPr="00A87CE3">
        <w:rPr>
          <w:i/>
          <w:iCs/>
          <w:sz w:val="20"/>
          <w:szCs w:val="20"/>
        </w:rPr>
        <w:t xml:space="preserve"> </w:t>
      </w:r>
      <w:r w:rsidR="00C47C9E" w:rsidRPr="00A87CE3">
        <w:rPr>
          <w:i/>
          <w:iCs/>
          <w:sz w:val="20"/>
          <w:szCs w:val="20"/>
        </w:rPr>
        <w:t>supply ICT Equipment</w:t>
      </w:r>
      <w:r w:rsidRPr="00A87CE3">
        <w:rPr>
          <w:sz w:val="20"/>
          <w:szCs w:val="20"/>
        </w:rPr>
        <w:t xml:space="preserve"> as part of a competitive process</w:t>
      </w:r>
      <w:r w:rsidR="00F0280C" w:rsidRPr="00A87CE3">
        <w:rPr>
          <w:sz w:val="20"/>
          <w:szCs w:val="20"/>
        </w:rPr>
        <w:t>.</w:t>
      </w:r>
      <w:r w:rsidRPr="00A87CE3">
        <w:rPr>
          <w:b/>
          <w:bCs/>
          <w:i/>
          <w:iCs/>
          <w:color w:val="FF0000"/>
          <w:sz w:val="20"/>
          <w:szCs w:val="20"/>
        </w:rPr>
        <w:t xml:space="preserve"> </w:t>
      </w:r>
      <w:r w:rsidRPr="00A87CE3">
        <w:rPr>
          <w:sz w:val="20"/>
          <w:szCs w:val="20"/>
        </w:rPr>
        <w:t xml:space="preserve">Successful Bidder(s) will be expected to enter into a </w:t>
      </w:r>
      <w:r w:rsidR="00EF2194" w:rsidRPr="00A87CE3">
        <w:rPr>
          <w:sz w:val="20"/>
          <w:szCs w:val="20"/>
        </w:rPr>
        <w:t xml:space="preserve">Long-Term Agreement </w:t>
      </w:r>
      <w:r w:rsidRPr="00A87CE3">
        <w:rPr>
          <w:b/>
          <w:bCs/>
          <w:sz w:val="20"/>
          <w:szCs w:val="20"/>
        </w:rPr>
        <w:t xml:space="preserve">formal </w:t>
      </w:r>
      <w:r w:rsidR="00EF2194" w:rsidRPr="00A87CE3">
        <w:rPr>
          <w:b/>
          <w:bCs/>
          <w:sz w:val="20"/>
          <w:szCs w:val="20"/>
        </w:rPr>
        <w:t>contract.</w:t>
      </w:r>
      <w:r w:rsidRPr="00A87CE3">
        <w:rPr>
          <w:sz w:val="20"/>
          <w:szCs w:val="20"/>
        </w:rPr>
        <w:t xml:space="preserve"> Plan International reserves the right not to award a contract as a result of this Invitation to Tender</w:t>
      </w:r>
      <w:r w:rsidR="00BF723E" w:rsidRPr="00A87CE3">
        <w:rPr>
          <w:sz w:val="20"/>
          <w:szCs w:val="20"/>
        </w:rPr>
        <w:t xml:space="preserve">, or to award to multiple successful </w:t>
      </w:r>
      <w:r w:rsidR="00B037EE" w:rsidRPr="00A87CE3">
        <w:rPr>
          <w:sz w:val="20"/>
          <w:szCs w:val="20"/>
        </w:rPr>
        <w:t xml:space="preserve">Bidders. </w:t>
      </w:r>
    </w:p>
    <w:p w14:paraId="57818D7D" w14:textId="77777777" w:rsidR="00E172F5" w:rsidRPr="00A87CE3" w:rsidRDefault="00E172F5" w:rsidP="00E172F5">
      <w:pPr>
        <w:jc w:val="both"/>
        <w:rPr>
          <w:sz w:val="20"/>
          <w:szCs w:val="20"/>
        </w:rPr>
      </w:pPr>
    </w:p>
    <w:p w14:paraId="201DDD2A" w14:textId="77777777" w:rsidR="000744A0" w:rsidRPr="00A87CE3" w:rsidRDefault="000744A0" w:rsidP="00B53559">
      <w:pPr>
        <w:pStyle w:val="heading10"/>
        <w:numPr>
          <w:ilvl w:val="1"/>
          <w:numId w:val="10"/>
        </w:numPr>
        <w:jc w:val="both"/>
        <w:rPr>
          <w:rStyle w:val="Header1"/>
          <w:color w:val="0072CE"/>
          <w:sz w:val="20"/>
          <w:szCs w:val="20"/>
        </w:rPr>
      </w:pPr>
      <w:bookmarkStart w:id="5" w:name="_Toc94078397"/>
      <w:r w:rsidRPr="00A87CE3">
        <w:rPr>
          <w:rStyle w:val="Header1"/>
          <w:color w:val="0072CE"/>
          <w:sz w:val="20"/>
          <w:szCs w:val="20"/>
        </w:rPr>
        <w:t>Instructions to Tenderers</w:t>
      </w:r>
      <w:bookmarkEnd w:id="5"/>
      <w:r w:rsidRPr="00A87CE3">
        <w:rPr>
          <w:rStyle w:val="Header1"/>
          <w:color w:val="0072CE"/>
          <w:sz w:val="20"/>
          <w:szCs w:val="20"/>
        </w:rPr>
        <w:t xml:space="preserve"> </w:t>
      </w:r>
    </w:p>
    <w:p w14:paraId="34BA4530" w14:textId="77777777" w:rsidR="00533AD2" w:rsidRPr="00A87CE3" w:rsidRDefault="000744A0" w:rsidP="00B74DBB">
      <w:pPr>
        <w:pStyle w:val="NormalWeb"/>
        <w:jc w:val="both"/>
        <w:rPr>
          <w:sz w:val="20"/>
          <w:szCs w:val="20"/>
        </w:rPr>
      </w:pPr>
      <w:r w:rsidRPr="00A87CE3">
        <w:rPr>
          <w:color w:val="auto"/>
          <w:sz w:val="20"/>
          <w:szCs w:val="20"/>
        </w:rPr>
        <w:t xml:space="preserve">These instructions are designed to ensure that all </w:t>
      </w:r>
      <w:r w:rsidR="005F1DAA" w:rsidRPr="00A87CE3">
        <w:rPr>
          <w:color w:val="auto"/>
          <w:sz w:val="20"/>
          <w:szCs w:val="20"/>
        </w:rPr>
        <w:t>Bidders</w:t>
      </w:r>
      <w:r w:rsidRPr="00A87CE3">
        <w:rPr>
          <w:color w:val="auto"/>
          <w:sz w:val="20"/>
          <w:szCs w:val="20"/>
        </w:rPr>
        <w:t xml:space="preserve"> are given equal and fair consideration.  It </w:t>
      </w:r>
      <w:r w:rsidR="009F2BB8" w:rsidRPr="00A87CE3">
        <w:rPr>
          <w:color w:val="auto"/>
          <w:sz w:val="20"/>
          <w:szCs w:val="20"/>
        </w:rPr>
        <w:t xml:space="preserve">is the Bidders responsibility to ensure their offer is complete </w:t>
      </w:r>
      <w:r w:rsidR="00DA1427" w:rsidRPr="00A87CE3">
        <w:rPr>
          <w:color w:val="auto"/>
          <w:sz w:val="20"/>
          <w:szCs w:val="20"/>
        </w:rPr>
        <w:t xml:space="preserve">and that you </w:t>
      </w:r>
      <w:r w:rsidRPr="00A87CE3">
        <w:rPr>
          <w:color w:val="auto"/>
          <w:sz w:val="20"/>
          <w:szCs w:val="20"/>
        </w:rPr>
        <w:t xml:space="preserve">provide all the </w:t>
      </w:r>
      <w:r w:rsidR="00A24788" w:rsidRPr="00A87CE3">
        <w:rPr>
          <w:color w:val="auto"/>
          <w:sz w:val="20"/>
          <w:szCs w:val="20"/>
        </w:rPr>
        <w:t xml:space="preserve">necessary </w:t>
      </w:r>
      <w:r w:rsidRPr="00A87CE3">
        <w:rPr>
          <w:color w:val="auto"/>
          <w:sz w:val="20"/>
          <w:szCs w:val="20"/>
        </w:rPr>
        <w:t>information asked for in the format specified</w:t>
      </w:r>
      <w:r w:rsidR="0003406D" w:rsidRPr="00A87CE3">
        <w:rPr>
          <w:color w:val="auto"/>
          <w:sz w:val="20"/>
          <w:szCs w:val="20"/>
        </w:rPr>
        <w:t xml:space="preserve">, </w:t>
      </w:r>
      <w:r w:rsidR="00254001" w:rsidRPr="00A87CE3">
        <w:rPr>
          <w:color w:val="auto"/>
          <w:sz w:val="20"/>
          <w:szCs w:val="20"/>
        </w:rPr>
        <w:t xml:space="preserve">or risk </w:t>
      </w:r>
      <w:r w:rsidR="007F63D7" w:rsidRPr="00A87CE3">
        <w:rPr>
          <w:color w:val="auto"/>
          <w:sz w:val="20"/>
          <w:szCs w:val="20"/>
        </w:rPr>
        <w:t>your offer being rejected. F</w:t>
      </w:r>
      <w:r w:rsidR="0003406D" w:rsidRPr="00A87CE3">
        <w:rPr>
          <w:color w:val="auto"/>
          <w:sz w:val="20"/>
          <w:szCs w:val="20"/>
        </w:rPr>
        <w:t xml:space="preserve">urther details can be found </w:t>
      </w:r>
      <w:r w:rsidR="00D37ACD" w:rsidRPr="00A87CE3">
        <w:rPr>
          <w:color w:val="auto"/>
          <w:sz w:val="20"/>
          <w:szCs w:val="20"/>
        </w:rPr>
        <w:t>in section 9.1</w:t>
      </w:r>
      <w:r w:rsidR="006C4375" w:rsidRPr="00A87CE3">
        <w:rPr>
          <w:color w:val="auto"/>
          <w:sz w:val="20"/>
          <w:szCs w:val="20"/>
        </w:rPr>
        <w:t xml:space="preserve"> of this ITT document</w:t>
      </w:r>
      <w:r w:rsidR="00435411" w:rsidRPr="00A87CE3">
        <w:rPr>
          <w:color w:val="auto"/>
          <w:sz w:val="20"/>
          <w:szCs w:val="20"/>
        </w:rPr>
        <w:t>,</w:t>
      </w:r>
      <w:r w:rsidR="00D37ACD" w:rsidRPr="00A87CE3">
        <w:rPr>
          <w:sz w:val="20"/>
          <w:szCs w:val="20"/>
        </w:rPr>
        <w:t xml:space="preserve"> </w:t>
      </w:r>
      <w:r w:rsidR="00D37ACD" w:rsidRPr="00A87CE3">
        <w:rPr>
          <w:b/>
          <w:bCs/>
          <w:sz w:val="20"/>
          <w:szCs w:val="20"/>
          <w:u w:val="single"/>
        </w:rPr>
        <w:t>‘Submission Checklist.’</w:t>
      </w:r>
      <w:r w:rsidR="00D37ACD" w:rsidRPr="00A87CE3">
        <w:rPr>
          <w:sz w:val="20"/>
          <w:szCs w:val="20"/>
        </w:rPr>
        <w:t xml:space="preserve"> </w:t>
      </w:r>
    </w:p>
    <w:p w14:paraId="68FD0D5D" w14:textId="77777777" w:rsidR="00394428" w:rsidRPr="00A87CE3" w:rsidRDefault="00394428" w:rsidP="00394428">
      <w:pPr>
        <w:jc w:val="both"/>
        <w:rPr>
          <w:sz w:val="20"/>
          <w:szCs w:val="20"/>
        </w:rPr>
      </w:pPr>
      <w:r w:rsidRPr="00A87CE3">
        <w:rPr>
          <w:rFonts w:eastAsia="Arial"/>
          <w:color w:val="000000" w:themeColor="text1"/>
          <w:sz w:val="20"/>
          <w:szCs w:val="20"/>
        </w:rPr>
        <w:lastRenderedPageBreak/>
        <w:t>Women-owned businesses and companies actively engaged or advancing gender equality and women empowerment in the workplace are especially encouraged to apply.</w:t>
      </w:r>
    </w:p>
    <w:p w14:paraId="4EF69B33" w14:textId="77777777" w:rsidR="00A36E9C" w:rsidRPr="00A87CE3" w:rsidRDefault="00A36E9C" w:rsidP="00B74DBB">
      <w:pPr>
        <w:pStyle w:val="NormalWeb"/>
        <w:jc w:val="both"/>
        <w:rPr>
          <w:sz w:val="20"/>
          <w:szCs w:val="20"/>
        </w:rPr>
      </w:pPr>
      <w:r w:rsidRPr="00A87CE3">
        <w:rPr>
          <w:color w:val="auto"/>
          <w:sz w:val="20"/>
          <w:szCs w:val="20"/>
        </w:rPr>
        <w:t>Documents comprising this tender pack are as follows:</w:t>
      </w:r>
    </w:p>
    <w:p w14:paraId="65ACDB60" w14:textId="77777777" w:rsidR="00A36E9C" w:rsidRPr="00A87CE3" w:rsidRDefault="00A36E9C" w:rsidP="00A36E9C">
      <w:pPr>
        <w:pStyle w:val="NormalWeb"/>
        <w:numPr>
          <w:ilvl w:val="0"/>
          <w:numId w:val="12"/>
        </w:numPr>
        <w:jc w:val="both"/>
        <w:rPr>
          <w:sz w:val="20"/>
          <w:szCs w:val="20"/>
          <w:highlight w:val="yellow"/>
        </w:rPr>
      </w:pPr>
      <w:r w:rsidRPr="00A87CE3">
        <w:rPr>
          <w:sz w:val="20"/>
          <w:szCs w:val="20"/>
          <w:highlight w:val="yellow"/>
        </w:rPr>
        <w:t xml:space="preserve">ANNEX </w:t>
      </w:r>
      <w:r w:rsidR="00D640FE" w:rsidRPr="00A87CE3">
        <w:rPr>
          <w:sz w:val="20"/>
          <w:szCs w:val="20"/>
          <w:highlight w:val="yellow"/>
        </w:rPr>
        <w:t>B</w:t>
      </w:r>
      <w:r w:rsidRPr="00A87CE3">
        <w:rPr>
          <w:sz w:val="20"/>
          <w:szCs w:val="20"/>
          <w:highlight w:val="yellow"/>
        </w:rPr>
        <w:t xml:space="preserve"> - Pricing Schedule</w:t>
      </w:r>
      <w:r w:rsidR="005D4625" w:rsidRPr="00A87CE3">
        <w:rPr>
          <w:sz w:val="20"/>
          <w:szCs w:val="20"/>
          <w:highlight w:val="yellow"/>
        </w:rPr>
        <w:t xml:space="preserve"> </w:t>
      </w:r>
      <w:r w:rsidR="005D4625" w:rsidRPr="00A87CE3">
        <w:rPr>
          <w:i/>
          <w:iCs/>
          <w:color w:val="FF0000"/>
          <w:sz w:val="20"/>
          <w:szCs w:val="20"/>
          <w:highlight w:val="yellow"/>
        </w:rPr>
        <w:t>(mandatory)</w:t>
      </w:r>
    </w:p>
    <w:p w14:paraId="3368E8A3" w14:textId="77777777" w:rsidR="00A36E9C" w:rsidRPr="00A87CE3" w:rsidRDefault="00A36E9C" w:rsidP="00A36E9C">
      <w:pPr>
        <w:pStyle w:val="NormalWeb"/>
        <w:numPr>
          <w:ilvl w:val="0"/>
          <w:numId w:val="12"/>
        </w:numPr>
        <w:jc w:val="both"/>
        <w:rPr>
          <w:sz w:val="20"/>
          <w:szCs w:val="20"/>
        </w:rPr>
      </w:pPr>
      <w:r w:rsidRPr="00A87CE3">
        <w:rPr>
          <w:sz w:val="20"/>
          <w:szCs w:val="20"/>
        </w:rPr>
        <w:t xml:space="preserve">ANNEX </w:t>
      </w:r>
      <w:r w:rsidR="00D640FE" w:rsidRPr="00A87CE3">
        <w:rPr>
          <w:sz w:val="20"/>
          <w:szCs w:val="20"/>
        </w:rPr>
        <w:t>C</w:t>
      </w:r>
      <w:r w:rsidRPr="00A87CE3">
        <w:rPr>
          <w:sz w:val="20"/>
          <w:szCs w:val="20"/>
        </w:rPr>
        <w:t xml:space="preserve"> - Technical Questions</w:t>
      </w:r>
      <w:r w:rsidR="003E56D0" w:rsidRPr="00A87CE3">
        <w:rPr>
          <w:sz w:val="20"/>
          <w:szCs w:val="20"/>
        </w:rPr>
        <w:t xml:space="preserve"> </w:t>
      </w:r>
      <w:r w:rsidR="003E56D0" w:rsidRPr="00A87CE3">
        <w:rPr>
          <w:i/>
          <w:iCs/>
          <w:color w:val="FF0000"/>
          <w:sz w:val="20"/>
          <w:szCs w:val="20"/>
        </w:rPr>
        <w:t>(mandatory)</w:t>
      </w:r>
    </w:p>
    <w:p w14:paraId="5AB18B3B" w14:textId="77777777" w:rsidR="00A36E9C" w:rsidRPr="00A87CE3" w:rsidRDefault="00A36E9C" w:rsidP="00A36E9C">
      <w:pPr>
        <w:pStyle w:val="NormalWeb"/>
        <w:numPr>
          <w:ilvl w:val="0"/>
          <w:numId w:val="12"/>
        </w:numPr>
        <w:jc w:val="both"/>
        <w:rPr>
          <w:sz w:val="20"/>
          <w:szCs w:val="20"/>
        </w:rPr>
      </w:pPr>
      <w:r w:rsidRPr="00A87CE3">
        <w:rPr>
          <w:sz w:val="20"/>
          <w:szCs w:val="20"/>
        </w:rPr>
        <w:t xml:space="preserve">ANNEX </w:t>
      </w:r>
      <w:r w:rsidR="00D640FE" w:rsidRPr="00A87CE3">
        <w:rPr>
          <w:sz w:val="20"/>
          <w:szCs w:val="20"/>
        </w:rPr>
        <w:t>D</w:t>
      </w:r>
      <w:r w:rsidRPr="00A87CE3">
        <w:rPr>
          <w:sz w:val="20"/>
          <w:szCs w:val="20"/>
        </w:rPr>
        <w:t xml:space="preserve"> - Supplier Questionnaire </w:t>
      </w:r>
      <w:r w:rsidR="003E56D0" w:rsidRPr="00A87CE3">
        <w:rPr>
          <w:i/>
          <w:iCs/>
          <w:color w:val="FF0000"/>
          <w:sz w:val="20"/>
          <w:szCs w:val="20"/>
        </w:rPr>
        <w:t>(mandatory)</w:t>
      </w:r>
    </w:p>
    <w:p w14:paraId="6837445A" w14:textId="77777777" w:rsidR="00D640FE" w:rsidRPr="00A87CE3" w:rsidRDefault="00D640FE" w:rsidP="00D640FE">
      <w:pPr>
        <w:pStyle w:val="NormalWeb"/>
        <w:numPr>
          <w:ilvl w:val="0"/>
          <w:numId w:val="12"/>
        </w:numPr>
        <w:jc w:val="both"/>
        <w:rPr>
          <w:sz w:val="20"/>
          <w:szCs w:val="20"/>
        </w:rPr>
      </w:pPr>
      <w:r w:rsidRPr="00A87CE3">
        <w:rPr>
          <w:sz w:val="20"/>
          <w:szCs w:val="20"/>
        </w:rPr>
        <w:t xml:space="preserve">ANNEX E - </w:t>
      </w:r>
      <w:r w:rsidR="00833111" w:rsidRPr="00A87CE3">
        <w:rPr>
          <w:sz w:val="20"/>
          <w:szCs w:val="20"/>
        </w:rPr>
        <w:t>Non-Staff</w:t>
      </w:r>
      <w:r w:rsidRPr="00A87CE3">
        <w:rPr>
          <w:sz w:val="20"/>
          <w:szCs w:val="20"/>
        </w:rPr>
        <w:t xml:space="preserve"> Code of Conduct </w:t>
      </w:r>
      <w:r w:rsidRPr="00A87CE3">
        <w:rPr>
          <w:i/>
          <w:iCs/>
          <w:color w:val="FF0000"/>
          <w:sz w:val="20"/>
          <w:szCs w:val="20"/>
        </w:rPr>
        <w:t>(mandatory)</w:t>
      </w:r>
    </w:p>
    <w:p w14:paraId="2B461C72" w14:textId="77777777" w:rsidR="00A36E9C" w:rsidRPr="00A87CE3" w:rsidRDefault="00A36E9C" w:rsidP="00A36E9C">
      <w:pPr>
        <w:pStyle w:val="NormalWeb"/>
        <w:jc w:val="both"/>
        <w:rPr>
          <w:sz w:val="20"/>
          <w:szCs w:val="20"/>
        </w:rPr>
      </w:pPr>
      <w:r w:rsidRPr="00A87CE3">
        <w:rPr>
          <w:sz w:val="20"/>
          <w:szCs w:val="20"/>
        </w:rPr>
        <w:t>Tenderers are required to submit their proposal</w:t>
      </w:r>
      <w:r w:rsidR="00D24CA0" w:rsidRPr="00A87CE3">
        <w:rPr>
          <w:sz w:val="20"/>
          <w:szCs w:val="20"/>
        </w:rPr>
        <w:t xml:space="preserve">, </w:t>
      </w:r>
      <w:r w:rsidRPr="00A87CE3">
        <w:rPr>
          <w:sz w:val="20"/>
          <w:szCs w:val="20"/>
        </w:rPr>
        <w:t>inclusive of all required annexes</w:t>
      </w:r>
      <w:r w:rsidR="00D24CA0" w:rsidRPr="00A87CE3">
        <w:rPr>
          <w:sz w:val="20"/>
          <w:szCs w:val="20"/>
        </w:rPr>
        <w:t>,</w:t>
      </w:r>
      <w:r w:rsidRPr="00A87CE3">
        <w:rPr>
          <w:sz w:val="20"/>
          <w:szCs w:val="20"/>
        </w:rPr>
        <w:t xml:space="preserve"> via email to </w:t>
      </w:r>
      <w:hyperlink r:id="rId16" w:history="1">
        <w:r w:rsidR="00F03CCA" w:rsidRPr="00A87CE3">
          <w:rPr>
            <w:rStyle w:val="Hyperlink"/>
            <w:sz w:val="20"/>
            <w:szCs w:val="20"/>
          </w:rPr>
          <w:t>Ahmed.Ibrahim@plan-international.org</w:t>
        </w:r>
      </w:hyperlink>
      <w:r w:rsidR="00F03CCA" w:rsidRPr="00A87CE3">
        <w:rPr>
          <w:rStyle w:val="Hyperlink"/>
          <w:sz w:val="20"/>
          <w:szCs w:val="20"/>
        </w:rPr>
        <w:t xml:space="preserve"> </w:t>
      </w:r>
      <w:r w:rsidR="00E47993" w:rsidRPr="00A87CE3">
        <w:rPr>
          <w:sz w:val="20"/>
          <w:szCs w:val="20"/>
        </w:rPr>
        <w:t xml:space="preserve"> . </w:t>
      </w:r>
      <w:r w:rsidRPr="00A87CE3">
        <w:rPr>
          <w:sz w:val="20"/>
          <w:szCs w:val="20"/>
        </w:rPr>
        <w:t xml:space="preserve">Offers must be received by the deadline specified in the </w:t>
      </w:r>
      <w:r w:rsidR="005B6D04" w:rsidRPr="00A87CE3">
        <w:rPr>
          <w:sz w:val="20"/>
          <w:szCs w:val="20"/>
        </w:rPr>
        <w:t xml:space="preserve">section </w:t>
      </w:r>
      <w:r w:rsidR="005B6D04" w:rsidRPr="00A87CE3">
        <w:rPr>
          <w:b/>
          <w:bCs/>
          <w:sz w:val="20"/>
          <w:szCs w:val="20"/>
        </w:rPr>
        <w:t>‘3.</w:t>
      </w:r>
      <w:r w:rsidR="00A640D0" w:rsidRPr="00A87CE3">
        <w:rPr>
          <w:b/>
          <w:bCs/>
          <w:sz w:val="20"/>
          <w:szCs w:val="20"/>
        </w:rPr>
        <w:t>3.</w:t>
      </w:r>
      <w:r w:rsidR="005B6D04" w:rsidRPr="00A87CE3">
        <w:rPr>
          <w:b/>
          <w:bCs/>
          <w:sz w:val="20"/>
          <w:szCs w:val="20"/>
        </w:rPr>
        <w:t xml:space="preserve"> Key Dates and Timelines.’</w:t>
      </w:r>
    </w:p>
    <w:p w14:paraId="3BBDFC88" w14:textId="77777777" w:rsidR="00A36E9C" w:rsidRPr="00A87CE3" w:rsidRDefault="00A36E9C" w:rsidP="00A36E9C">
      <w:pPr>
        <w:pStyle w:val="NormalWeb"/>
        <w:jc w:val="both"/>
        <w:rPr>
          <w:sz w:val="20"/>
          <w:szCs w:val="20"/>
        </w:rPr>
      </w:pPr>
      <w:r w:rsidRPr="00A87CE3">
        <w:rPr>
          <w:sz w:val="20"/>
          <w:szCs w:val="20"/>
        </w:rPr>
        <w:t xml:space="preserve">The offer and all correspondence and documents related to the tender must be written in </w:t>
      </w:r>
      <w:r w:rsidR="00EF2194" w:rsidRPr="00A87CE3">
        <w:rPr>
          <w:sz w:val="20"/>
          <w:szCs w:val="20"/>
        </w:rPr>
        <w:t xml:space="preserve">English </w:t>
      </w:r>
      <w:r w:rsidR="00EF2194" w:rsidRPr="00A87CE3">
        <w:rPr>
          <w:color w:val="FF0000"/>
          <w:sz w:val="20"/>
          <w:szCs w:val="20"/>
        </w:rPr>
        <w:t>languages</w:t>
      </w:r>
      <w:r w:rsidR="00D24CA0" w:rsidRPr="00A87CE3">
        <w:rPr>
          <w:color w:val="auto"/>
          <w:sz w:val="20"/>
          <w:szCs w:val="20"/>
        </w:rPr>
        <w:t xml:space="preserve"> accepted</w:t>
      </w:r>
      <w:r w:rsidRPr="00A87CE3">
        <w:rPr>
          <w:color w:val="auto"/>
          <w:sz w:val="20"/>
          <w:szCs w:val="20"/>
        </w:rPr>
        <w:t xml:space="preserve"> </w:t>
      </w:r>
    </w:p>
    <w:p w14:paraId="028DD350" w14:textId="77777777" w:rsidR="00A36E9C" w:rsidRPr="00A87CE3" w:rsidRDefault="00A36E9C" w:rsidP="00F22126">
      <w:pPr>
        <w:pStyle w:val="NormalWeb"/>
        <w:jc w:val="both"/>
        <w:rPr>
          <w:b/>
          <w:bCs/>
          <w:sz w:val="20"/>
          <w:szCs w:val="20"/>
        </w:rPr>
      </w:pPr>
      <w:r w:rsidRPr="00A87CE3">
        <w:rPr>
          <w:b/>
          <w:bCs/>
          <w:sz w:val="20"/>
          <w:szCs w:val="20"/>
        </w:rPr>
        <w:t xml:space="preserve">Each Tenderer or member of consortium or sub-contractor may submit only one offer. </w:t>
      </w:r>
    </w:p>
    <w:p w14:paraId="15F058BD" w14:textId="2ADFCF46" w:rsidR="00556EED" w:rsidRPr="00A87CE3" w:rsidRDefault="00090205" w:rsidP="00556EED">
      <w:pPr>
        <w:pStyle w:val="NormalWeb"/>
        <w:jc w:val="both"/>
        <w:rPr>
          <w:i/>
          <w:iCs/>
          <w:color w:val="FF0000"/>
          <w:sz w:val="20"/>
          <w:szCs w:val="20"/>
        </w:rPr>
      </w:pPr>
      <w:r w:rsidRPr="00A87CE3">
        <w:rPr>
          <w:sz w:val="20"/>
          <w:szCs w:val="20"/>
        </w:rPr>
        <w:t xml:space="preserve">Unless stated otherwise, all communications from </w:t>
      </w:r>
      <w:r w:rsidR="00711B60" w:rsidRPr="00A87CE3">
        <w:rPr>
          <w:sz w:val="20"/>
          <w:szCs w:val="20"/>
        </w:rPr>
        <w:t>Bidders in relation to this tender</w:t>
      </w:r>
      <w:r w:rsidR="00F22126" w:rsidRPr="00A87CE3">
        <w:rPr>
          <w:sz w:val="20"/>
          <w:szCs w:val="20"/>
        </w:rPr>
        <w:t>, including Clarification Questions,</w:t>
      </w:r>
      <w:r w:rsidR="00711B60" w:rsidRPr="00A87CE3">
        <w:rPr>
          <w:sz w:val="20"/>
          <w:szCs w:val="20"/>
        </w:rPr>
        <w:t xml:space="preserve"> </w:t>
      </w:r>
      <w:r w:rsidRPr="00A87CE3">
        <w:rPr>
          <w:sz w:val="20"/>
          <w:szCs w:val="20"/>
        </w:rPr>
        <w:t>must be directed to</w:t>
      </w:r>
      <w:r w:rsidR="00580B61" w:rsidRPr="00A87CE3">
        <w:rPr>
          <w:sz w:val="20"/>
          <w:szCs w:val="20"/>
        </w:rPr>
        <w:t xml:space="preserve"> </w:t>
      </w:r>
      <w:hyperlink r:id="rId17" w:history="1">
        <w:r w:rsidR="00C47C9E" w:rsidRPr="00A87CE3">
          <w:rPr>
            <w:rStyle w:val="Hyperlink"/>
            <w:sz w:val="20"/>
            <w:szCs w:val="20"/>
          </w:rPr>
          <w:t>Ahmed.Ibrahim@plan-international.org</w:t>
        </w:r>
      </w:hyperlink>
      <w:r w:rsidR="00C47C9E" w:rsidRPr="00A87CE3">
        <w:rPr>
          <w:sz w:val="20"/>
          <w:szCs w:val="20"/>
        </w:rPr>
        <w:t xml:space="preserve"> </w:t>
      </w:r>
      <w:r w:rsidR="00FD27D5" w:rsidRPr="00A87CE3">
        <w:rPr>
          <w:sz w:val="20"/>
          <w:szCs w:val="20"/>
        </w:rPr>
        <w:t>and must include the ITT reference number</w:t>
      </w:r>
      <w:r w:rsidR="00100EEB" w:rsidRPr="00A87CE3">
        <w:rPr>
          <w:sz w:val="20"/>
          <w:szCs w:val="20"/>
        </w:rPr>
        <w:t>:</w:t>
      </w:r>
      <w:r w:rsidR="00100EEB" w:rsidRPr="00A87CE3">
        <w:rPr>
          <w:i/>
          <w:iCs/>
          <w:color w:val="FF0000"/>
          <w:sz w:val="20"/>
          <w:szCs w:val="20"/>
        </w:rPr>
        <w:t xml:space="preserve"> [</w:t>
      </w:r>
      <w:r w:rsidR="0039663A" w:rsidRPr="00A87CE3">
        <w:rPr>
          <w:i/>
          <w:iCs/>
          <w:color w:val="FF0000"/>
          <w:sz w:val="20"/>
          <w:szCs w:val="20"/>
        </w:rPr>
        <w:t>PIS/ITT/FY2</w:t>
      </w:r>
      <w:r w:rsidR="00C47C9E" w:rsidRPr="00A87CE3">
        <w:rPr>
          <w:i/>
          <w:iCs/>
          <w:color w:val="FF0000"/>
          <w:sz w:val="20"/>
          <w:szCs w:val="20"/>
        </w:rPr>
        <w:t>4</w:t>
      </w:r>
      <w:r w:rsidR="0039663A" w:rsidRPr="00A87CE3">
        <w:rPr>
          <w:i/>
          <w:iCs/>
          <w:color w:val="FF0000"/>
          <w:sz w:val="20"/>
          <w:szCs w:val="20"/>
        </w:rPr>
        <w:t>/000</w:t>
      </w:r>
      <w:r w:rsidR="00C47C9E" w:rsidRPr="00A87CE3">
        <w:rPr>
          <w:i/>
          <w:iCs/>
          <w:color w:val="FF0000"/>
          <w:sz w:val="20"/>
          <w:szCs w:val="20"/>
        </w:rPr>
        <w:t>0</w:t>
      </w:r>
      <w:r w:rsidR="0071390F">
        <w:rPr>
          <w:i/>
          <w:iCs/>
          <w:color w:val="FF0000"/>
          <w:sz w:val="20"/>
          <w:szCs w:val="20"/>
        </w:rPr>
        <w:t>9</w:t>
      </w:r>
      <w:r w:rsidR="00A82EEE" w:rsidRPr="00A87CE3">
        <w:rPr>
          <w:i/>
          <w:iCs/>
          <w:color w:val="FF0000"/>
          <w:sz w:val="20"/>
          <w:szCs w:val="20"/>
        </w:rPr>
        <w:t xml:space="preserve"> and </w:t>
      </w:r>
      <w:r w:rsidR="0039663A" w:rsidRPr="00A87CE3">
        <w:rPr>
          <w:i/>
          <w:iCs/>
          <w:color w:val="FF0000"/>
          <w:sz w:val="20"/>
          <w:szCs w:val="20"/>
        </w:rPr>
        <w:t xml:space="preserve">Supply of </w:t>
      </w:r>
      <w:r w:rsidR="00C47C9E" w:rsidRPr="00A87CE3">
        <w:rPr>
          <w:i/>
          <w:iCs/>
          <w:color w:val="FF0000"/>
          <w:sz w:val="20"/>
          <w:szCs w:val="20"/>
        </w:rPr>
        <w:t>different ICT Equipment</w:t>
      </w:r>
      <w:r w:rsidR="00100EEB" w:rsidRPr="00A87CE3">
        <w:rPr>
          <w:i/>
          <w:iCs/>
          <w:color w:val="FF0000"/>
          <w:sz w:val="20"/>
          <w:szCs w:val="20"/>
        </w:rPr>
        <w:t>]</w:t>
      </w:r>
      <w:r w:rsidR="009551DE" w:rsidRPr="00A87CE3">
        <w:rPr>
          <w:i/>
          <w:iCs/>
          <w:color w:val="FF0000"/>
          <w:sz w:val="20"/>
          <w:szCs w:val="20"/>
        </w:rPr>
        <w:t>, or through mobile: 0900905225</w:t>
      </w:r>
      <w:r w:rsidR="001653AD">
        <w:rPr>
          <w:i/>
          <w:iCs/>
          <w:color w:val="FF0000"/>
          <w:sz w:val="20"/>
          <w:szCs w:val="20"/>
        </w:rPr>
        <w:t xml:space="preserve"> &amp; </w:t>
      </w:r>
      <w:r w:rsidR="001653AD" w:rsidRPr="001653AD">
        <w:rPr>
          <w:i/>
          <w:iCs/>
          <w:color w:val="FF0000"/>
          <w:sz w:val="20"/>
          <w:szCs w:val="20"/>
        </w:rPr>
        <w:t>+249 (9) 900934175</w:t>
      </w:r>
      <w:bookmarkStart w:id="6" w:name="_GoBack"/>
      <w:bookmarkEnd w:id="6"/>
    </w:p>
    <w:p w14:paraId="408918BD" w14:textId="77777777" w:rsidR="000D4807" w:rsidRPr="00A87CE3" w:rsidRDefault="0088096D" w:rsidP="00583D6E">
      <w:pPr>
        <w:pStyle w:val="Heading6"/>
        <w:numPr>
          <w:ilvl w:val="1"/>
          <w:numId w:val="10"/>
        </w:numPr>
        <w:rPr>
          <w:rStyle w:val="Header1"/>
          <w:color w:val="0072CE"/>
          <w:sz w:val="20"/>
          <w:szCs w:val="20"/>
          <w:u w:val="single"/>
        </w:rPr>
      </w:pPr>
      <w:r w:rsidRPr="00A87CE3">
        <w:rPr>
          <w:rStyle w:val="Header1"/>
          <w:color w:val="0072CE"/>
          <w:sz w:val="20"/>
          <w:szCs w:val="20"/>
          <w:u w:val="single"/>
        </w:rPr>
        <w:t>Key Dates and Timelines</w:t>
      </w:r>
    </w:p>
    <w:p w14:paraId="6686DF7A" w14:textId="77777777" w:rsidR="00584484" w:rsidRPr="00A87CE3" w:rsidRDefault="00584484" w:rsidP="00584484">
      <w:pPr>
        <w:rPr>
          <w:sz w:val="20"/>
          <w:szCs w:val="20"/>
        </w:rPr>
      </w:pPr>
    </w:p>
    <w:p w14:paraId="5F383CD6" w14:textId="77777777" w:rsidR="0079563C" w:rsidRPr="00A87CE3" w:rsidRDefault="00BB699D" w:rsidP="0071390F">
      <w:pPr>
        <w:pStyle w:val="BodyText0"/>
        <w:spacing w:line="240" w:lineRule="auto"/>
        <w:jc w:val="left"/>
        <w:rPr>
          <w:b/>
          <w:sz w:val="20"/>
        </w:rPr>
      </w:pPr>
      <w:r w:rsidRPr="00A87CE3">
        <w:rPr>
          <w:sz w:val="20"/>
        </w:rPr>
        <w:t xml:space="preserve">The following table </w:t>
      </w:r>
      <w:r w:rsidR="00426BBC" w:rsidRPr="00A87CE3">
        <w:rPr>
          <w:sz w:val="20"/>
        </w:rPr>
        <w:t>outlines the key dates and timelines associated with this tender process</w:t>
      </w:r>
      <w:r w:rsidR="00B524F2" w:rsidRPr="00A87CE3">
        <w:rPr>
          <w:sz w:val="20"/>
        </w:rPr>
        <w:t xml:space="preserve">. </w:t>
      </w:r>
      <w:r w:rsidR="00583D6E" w:rsidRPr="00A87CE3">
        <w:rPr>
          <w:sz w:val="20"/>
        </w:rPr>
        <w:tab/>
      </w:r>
      <w:r w:rsidR="00B405A9" w:rsidRPr="00A87CE3">
        <w:rPr>
          <w:sz w:val="20"/>
        </w:rPr>
        <w:t>Pl</w:t>
      </w:r>
      <w:r w:rsidR="004003C1" w:rsidRPr="00A87CE3">
        <w:rPr>
          <w:sz w:val="20"/>
        </w:rPr>
        <w:t xml:space="preserve">an International reserves the right to </w:t>
      </w:r>
      <w:r w:rsidR="007D240C" w:rsidRPr="00A87CE3">
        <w:rPr>
          <w:sz w:val="20"/>
        </w:rPr>
        <w:t xml:space="preserve">change these at any time </w:t>
      </w:r>
      <w:r w:rsidR="002B3AED" w:rsidRPr="00A87CE3">
        <w:rPr>
          <w:sz w:val="20"/>
        </w:rPr>
        <w:t>as the tender progresses.</w:t>
      </w:r>
      <w:r w:rsidR="00252068" w:rsidRPr="00A87CE3">
        <w:rPr>
          <w:sz w:val="20"/>
        </w:rPr>
        <w:t xml:space="preserve"> </w:t>
      </w:r>
      <w:r w:rsidR="005507D6" w:rsidRPr="00A87CE3">
        <w:rPr>
          <w:sz w:val="20"/>
        </w:rPr>
        <w:t xml:space="preserve">To </w:t>
      </w:r>
      <w:r w:rsidR="00583D6E" w:rsidRPr="00A87CE3">
        <w:rPr>
          <w:sz w:val="20"/>
        </w:rPr>
        <w:tab/>
      </w:r>
      <w:r w:rsidR="005507D6" w:rsidRPr="00A87CE3">
        <w:rPr>
          <w:sz w:val="20"/>
        </w:rPr>
        <w:t xml:space="preserve">maintain transparency, </w:t>
      </w:r>
      <w:r w:rsidR="0079563C" w:rsidRPr="00A87CE3">
        <w:rPr>
          <w:sz w:val="20"/>
        </w:rPr>
        <w:t>fairness,</w:t>
      </w:r>
      <w:r w:rsidR="005507D6" w:rsidRPr="00A87CE3">
        <w:rPr>
          <w:sz w:val="20"/>
        </w:rPr>
        <w:t xml:space="preserve"> and adequate time to prepare your offers, Plan International will inform all interested Parties of any changes to these key dates and timelines </w:t>
      </w:r>
      <w:r w:rsidR="00B106A4" w:rsidRPr="00A87CE3">
        <w:rPr>
          <w:sz w:val="20"/>
        </w:rPr>
        <w:t xml:space="preserve">simultaneously and </w:t>
      </w:r>
      <w:r w:rsidR="005507D6" w:rsidRPr="00A87CE3">
        <w:rPr>
          <w:sz w:val="20"/>
        </w:rPr>
        <w:t>in a timely fashion.</w:t>
      </w:r>
    </w:p>
    <w:tbl>
      <w:tblPr>
        <w:tblStyle w:val="TableGrid"/>
        <w:tblW w:w="0" w:type="auto"/>
        <w:tblInd w:w="704" w:type="dxa"/>
        <w:tblLook w:val="04A0" w:firstRow="1" w:lastRow="0" w:firstColumn="1" w:lastColumn="0" w:noHBand="0" w:noVBand="1"/>
      </w:tblPr>
      <w:tblGrid>
        <w:gridCol w:w="5447"/>
        <w:gridCol w:w="3440"/>
      </w:tblGrid>
      <w:tr w:rsidR="004366A7" w:rsidRPr="00A87CE3" w14:paraId="2E4BFD7A" w14:textId="77777777" w:rsidTr="0071390F">
        <w:trPr>
          <w:trHeight w:val="407"/>
        </w:trPr>
        <w:tc>
          <w:tcPr>
            <w:tcW w:w="5447" w:type="dxa"/>
            <w:shd w:val="clear" w:color="auto" w:fill="17365D" w:themeFill="text2" w:themeFillShade="BF"/>
            <w:tcMar>
              <w:left w:w="85" w:type="dxa"/>
            </w:tcMar>
          </w:tcPr>
          <w:p w14:paraId="0B82BEB4" w14:textId="77777777" w:rsidR="004366A7" w:rsidRPr="00A87CE3" w:rsidRDefault="004366A7" w:rsidP="006E0DB6">
            <w:pPr>
              <w:jc w:val="center"/>
              <w:rPr>
                <w:b/>
                <w:sz w:val="20"/>
                <w:szCs w:val="20"/>
              </w:rPr>
            </w:pPr>
            <w:r w:rsidRPr="00A87CE3">
              <w:rPr>
                <w:b/>
                <w:color w:val="FFFFFF" w:themeColor="background1"/>
                <w:sz w:val="20"/>
                <w:szCs w:val="20"/>
              </w:rPr>
              <w:t>Activity</w:t>
            </w:r>
          </w:p>
        </w:tc>
        <w:tc>
          <w:tcPr>
            <w:tcW w:w="3440" w:type="dxa"/>
            <w:shd w:val="clear" w:color="auto" w:fill="17365D" w:themeFill="text2" w:themeFillShade="BF"/>
            <w:tcMar>
              <w:left w:w="85" w:type="dxa"/>
            </w:tcMar>
          </w:tcPr>
          <w:p w14:paraId="31DAB484" w14:textId="77777777" w:rsidR="004366A7" w:rsidRPr="00A87CE3" w:rsidRDefault="004366A7" w:rsidP="00584484">
            <w:pPr>
              <w:rPr>
                <w:b/>
                <w:color w:val="FFFFFF" w:themeColor="background1"/>
                <w:sz w:val="20"/>
                <w:szCs w:val="20"/>
              </w:rPr>
            </w:pPr>
            <w:r w:rsidRPr="00A87CE3">
              <w:rPr>
                <w:b/>
                <w:color w:val="FFFFFF" w:themeColor="background1"/>
                <w:sz w:val="20"/>
                <w:szCs w:val="20"/>
              </w:rPr>
              <w:t>Deadline Date</w:t>
            </w:r>
          </w:p>
        </w:tc>
      </w:tr>
      <w:tr w:rsidR="004366A7" w:rsidRPr="00A87CE3" w14:paraId="7E6A2A0E" w14:textId="77777777" w:rsidTr="0071390F">
        <w:trPr>
          <w:trHeight w:val="388"/>
        </w:trPr>
        <w:tc>
          <w:tcPr>
            <w:tcW w:w="5447" w:type="dxa"/>
            <w:shd w:val="clear" w:color="auto" w:fill="DBE5F1" w:themeFill="accent1" w:themeFillTint="33"/>
            <w:tcMar>
              <w:left w:w="85" w:type="dxa"/>
            </w:tcMar>
            <w:vAlign w:val="center"/>
          </w:tcPr>
          <w:p w14:paraId="3447FCC6" w14:textId="77777777" w:rsidR="004366A7" w:rsidRPr="00A87CE3" w:rsidRDefault="00752109" w:rsidP="00584484">
            <w:pPr>
              <w:pStyle w:val="Table"/>
              <w:rPr>
                <w:b/>
                <w:sz w:val="20"/>
                <w:szCs w:val="20"/>
              </w:rPr>
            </w:pPr>
            <w:r w:rsidRPr="00A87CE3">
              <w:rPr>
                <w:bCs/>
                <w:sz w:val="20"/>
                <w:szCs w:val="20"/>
              </w:rPr>
              <w:t>Issue of Invitation to Tender</w:t>
            </w:r>
            <w:r w:rsidR="00252068" w:rsidRPr="00A87CE3">
              <w:rPr>
                <w:b/>
                <w:sz w:val="20"/>
                <w:szCs w:val="20"/>
              </w:rPr>
              <w:t xml:space="preserve"> </w:t>
            </w:r>
          </w:p>
        </w:tc>
        <w:tc>
          <w:tcPr>
            <w:tcW w:w="3440" w:type="dxa"/>
            <w:tcMar>
              <w:left w:w="85" w:type="dxa"/>
            </w:tcMar>
            <w:vAlign w:val="center"/>
          </w:tcPr>
          <w:p w14:paraId="48B90E66" w14:textId="2CF032EF" w:rsidR="004366A7" w:rsidRPr="005C7F9A" w:rsidRDefault="005C7F9A" w:rsidP="00584484">
            <w:pPr>
              <w:pStyle w:val="Table"/>
              <w:rPr>
                <w:b/>
                <w:color w:val="000000" w:themeColor="text1"/>
                <w:sz w:val="20"/>
                <w:szCs w:val="20"/>
              </w:rPr>
            </w:pPr>
            <w:r w:rsidRPr="005C7F9A">
              <w:rPr>
                <w:b/>
                <w:color w:val="000000" w:themeColor="text1"/>
                <w:sz w:val="20"/>
                <w:szCs w:val="20"/>
              </w:rPr>
              <w:t>June 4, 2024</w:t>
            </w:r>
          </w:p>
        </w:tc>
      </w:tr>
      <w:tr w:rsidR="004366A7" w:rsidRPr="00A87CE3" w14:paraId="5E6C37EC" w14:textId="77777777" w:rsidTr="0071390F">
        <w:trPr>
          <w:trHeight w:val="814"/>
        </w:trPr>
        <w:tc>
          <w:tcPr>
            <w:tcW w:w="5447" w:type="dxa"/>
            <w:shd w:val="clear" w:color="auto" w:fill="DBE5F1" w:themeFill="accent1" w:themeFillTint="33"/>
            <w:tcMar>
              <w:left w:w="85" w:type="dxa"/>
            </w:tcMar>
            <w:vAlign w:val="center"/>
          </w:tcPr>
          <w:p w14:paraId="49DC5478" w14:textId="77777777" w:rsidR="004366A7" w:rsidRPr="00A87CE3" w:rsidRDefault="004366A7" w:rsidP="00584484">
            <w:pPr>
              <w:pStyle w:val="Table"/>
              <w:rPr>
                <w:sz w:val="20"/>
                <w:szCs w:val="20"/>
              </w:rPr>
            </w:pPr>
            <w:r w:rsidRPr="00A87CE3">
              <w:rPr>
                <w:sz w:val="20"/>
                <w:szCs w:val="20"/>
              </w:rPr>
              <w:t>Deadline for supplier submission of clarifications questions</w:t>
            </w:r>
            <w:r w:rsidR="005D33B4" w:rsidRPr="00A87CE3">
              <w:rPr>
                <w:sz w:val="20"/>
                <w:szCs w:val="20"/>
              </w:rPr>
              <w:t xml:space="preserve"> </w:t>
            </w:r>
          </w:p>
        </w:tc>
        <w:tc>
          <w:tcPr>
            <w:tcW w:w="3440" w:type="dxa"/>
            <w:tcMar>
              <w:left w:w="85" w:type="dxa"/>
            </w:tcMar>
            <w:vAlign w:val="center"/>
          </w:tcPr>
          <w:p w14:paraId="24A16353" w14:textId="6261903E" w:rsidR="004366A7" w:rsidRPr="005C7F9A" w:rsidRDefault="005C7F9A" w:rsidP="00584484">
            <w:pPr>
              <w:pStyle w:val="Table"/>
              <w:ind w:left="0"/>
              <w:rPr>
                <w:color w:val="000000" w:themeColor="text1"/>
                <w:sz w:val="20"/>
                <w:szCs w:val="20"/>
              </w:rPr>
            </w:pPr>
            <w:r w:rsidRPr="005C7F9A">
              <w:rPr>
                <w:b/>
                <w:color w:val="000000" w:themeColor="text1"/>
                <w:sz w:val="20"/>
                <w:szCs w:val="20"/>
              </w:rPr>
              <w:t>June 13, 2024</w:t>
            </w:r>
          </w:p>
        </w:tc>
      </w:tr>
      <w:tr w:rsidR="004366A7" w:rsidRPr="00A87CE3" w14:paraId="2B590807" w14:textId="77777777" w:rsidTr="0071390F">
        <w:trPr>
          <w:trHeight w:val="388"/>
        </w:trPr>
        <w:tc>
          <w:tcPr>
            <w:tcW w:w="5447" w:type="dxa"/>
            <w:shd w:val="clear" w:color="auto" w:fill="DBE5F1" w:themeFill="accent1" w:themeFillTint="33"/>
            <w:tcMar>
              <w:left w:w="85" w:type="dxa"/>
            </w:tcMar>
            <w:vAlign w:val="center"/>
          </w:tcPr>
          <w:p w14:paraId="78AA5197" w14:textId="77777777" w:rsidR="004366A7" w:rsidRPr="00A87CE3" w:rsidRDefault="004366A7" w:rsidP="00584484">
            <w:pPr>
              <w:pStyle w:val="Table"/>
              <w:rPr>
                <w:sz w:val="20"/>
                <w:szCs w:val="20"/>
              </w:rPr>
            </w:pPr>
            <w:r w:rsidRPr="00A87CE3">
              <w:rPr>
                <w:sz w:val="20"/>
                <w:szCs w:val="20"/>
              </w:rPr>
              <w:t>Deadline for Plan to respond to clarification questions</w:t>
            </w:r>
            <w:r w:rsidR="005D33B4" w:rsidRPr="00A87CE3">
              <w:rPr>
                <w:sz w:val="20"/>
                <w:szCs w:val="20"/>
              </w:rPr>
              <w:t xml:space="preserve"> </w:t>
            </w:r>
          </w:p>
        </w:tc>
        <w:tc>
          <w:tcPr>
            <w:tcW w:w="3440" w:type="dxa"/>
            <w:tcMar>
              <w:left w:w="85" w:type="dxa"/>
            </w:tcMar>
            <w:vAlign w:val="center"/>
          </w:tcPr>
          <w:p w14:paraId="39090D89" w14:textId="51814CEB" w:rsidR="004366A7" w:rsidRPr="005C7F9A" w:rsidRDefault="005C7F9A" w:rsidP="00584484">
            <w:pPr>
              <w:pStyle w:val="Table"/>
              <w:ind w:left="0"/>
              <w:rPr>
                <w:color w:val="000000" w:themeColor="text1"/>
                <w:sz w:val="20"/>
                <w:szCs w:val="20"/>
              </w:rPr>
            </w:pPr>
            <w:r w:rsidRPr="005C7F9A">
              <w:rPr>
                <w:color w:val="000000" w:themeColor="text1"/>
                <w:sz w:val="20"/>
                <w:szCs w:val="20"/>
              </w:rPr>
              <w:t>June 20, 2024</w:t>
            </w:r>
          </w:p>
        </w:tc>
      </w:tr>
      <w:tr w:rsidR="004366A7" w:rsidRPr="00A87CE3" w14:paraId="585AEE5C" w14:textId="77777777" w:rsidTr="0071390F">
        <w:trPr>
          <w:trHeight w:val="407"/>
        </w:trPr>
        <w:tc>
          <w:tcPr>
            <w:tcW w:w="5447" w:type="dxa"/>
            <w:shd w:val="clear" w:color="auto" w:fill="DBE5F1" w:themeFill="accent1" w:themeFillTint="33"/>
            <w:tcMar>
              <w:left w:w="85" w:type="dxa"/>
            </w:tcMar>
            <w:vAlign w:val="center"/>
          </w:tcPr>
          <w:p w14:paraId="1195C46B" w14:textId="77777777" w:rsidR="004366A7" w:rsidRPr="00A87CE3" w:rsidRDefault="004366A7" w:rsidP="00584484">
            <w:pPr>
              <w:pStyle w:val="Table"/>
              <w:rPr>
                <w:b/>
                <w:sz w:val="20"/>
                <w:szCs w:val="20"/>
              </w:rPr>
            </w:pPr>
            <w:r w:rsidRPr="00A87CE3">
              <w:rPr>
                <w:bCs/>
                <w:sz w:val="20"/>
                <w:szCs w:val="20"/>
              </w:rPr>
              <w:t>Deadline for submission of offers</w:t>
            </w:r>
          </w:p>
        </w:tc>
        <w:tc>
          <w:tcPr>
            <w:tcW w:w="3440" w:type="dxa"/>
            <w:tcMar>
              <w:left w:w="85" w:type="dxa"/>
            </w:tcMar>
            <w:vAlign w:val="center"/>
          </w:tcPr>
          <w:p w14:paraId="399D0879" w14:textId="2F018336" w:rsidR="004366A7" w:rsidRPr="005C7F9A" w:rsidRDefault="005C7F9A" w:rsidP="00342DA5">
            <w:pPr>
              <w:pStyle w:val="Table"/>
              <w:ind w:left="0"/>
              <w:rPr>
                <w:b/>
                <w:color w:val="000000" w:themeColor="text1"/>
                <w:sz w:val="20"/>
                <w:szCs w:val="20"/>
              </w:rPr>
            </w:pPr>
            <w:r w:rsidRPr="005C7F9A">
              <w:rPr>
                <w:b/>
                <w:color w:val="000000" w:themeColor="text1"/>
                <w:sz w:val="20"/>
                <w:szCs w:val="20"/>
              </w:rPr>
              <w:t>June 25, 2024</w:t>
            </w:r>
          </w:p>
        </w:tc>
      </w:tr>
    </w:tbl>
    <w:p w14:paraId="3377288C" w14:textId="77777777" w:rsidR="0071390F" w:rsidRDefault="0071390F" w:rsidP="0071390F"/>
    <w:p w14:paraId="7D5B56A0" w14:textId="77777777" w:rsidR="00BC2544" w:rsidRDefault="00BC2544" w:rsidP="0071390F"/>
    <w:p w14:paraId="34173B2D" w14:textId="77777777" w:rsidR="00BC2544" w:rsidRDefault="00BC2544" w:rsidP="0071390F"/>
    <w:p w14:paraId="7A45FB58" w14:textId="77777777" w:rsidR="00BC2544" w:rsidRDefault="00BC2544" w:rsidP="0071390F"/>
    <w:p w14:paraId="69C8628A" w14:textId="77777777" w:rsidR="00BC2544" w:rsidRDefault="00BC2544" w:rsidP="0071390F"/>
    <w:p w14:paraId="477946D6" w14:textId="77777777" w:rsidR="00BC2544" w:rsidRDefault="00BC2544" w:rsidP="0071390F"/>
    <w:p w14:paraId="129F5F81" w14:textId="77777777" w:rsidR="00BC2544" w:rsidRDefault="00BC2544" w:rsidP="0071390F"/>
    <w:p w14:paraId="071F9096" w14:textId="77777777" w:rsidR="00BC2544" w:rsidRDefault="00BC2544" w:rsidP="0071390F"/>
    <w:p w14:paraId="60FA9139" w14:textId="77777777" w:rsidR="00BC2544" w:rsidRDefault="00BC2544" w:rsidP="0071390F"/>
    <w:p w14:paraId="07A22388" w14:textId="77777777" w:rsidR="00BC2544" w:rsidRDefault="00BC2544" w:rsidP="0071390F"/>
    <w:p w14:paraId="7239DA7E" w14:textId="77777777" w:rsidR="00BC2544" w:rsidRDefault="00BC2544" w:rsidP="0071390F"/>
    <w:p w14:paraId="307FF58E" w14:textId="77777777" w:rsidR="00BC2544" w:rsidRDefault="00BC2544" w:rsidP="0071390F"/>
    <w:p w14:paraId="37FC2413" w14:textId="77777777" w:rsidR="00BC2544" w:rsidRDefault="00BC2544" w:rsidP="0071390F"/>
    <w:p w14:paraId="5F00BE6C" w14:textId="77777777" w:rsidR="00BC2544" w:rsidRDefault="00BC2544" w:rsidP="0071390F"/>
    <w:p w14:paraId="3A96270D" w14:textId="77777777" w:rsidR="00BC2544" w:rsidRDefault="00BC2544" w:rsidP="0071390F"/>
    <w:p w14:paraId="2D64F431" w14:textId="77777777" w:rsidR="00BC2544" w:rsidRDefault="00BC2544" w:rsidP="0071390F"/>
    <w:p w14:paraId="14F8C6CF" w14:textId="77777777" w:rsidR="0071390F" w:rsidRDefault="0071390F" w:rsidP="0071390F">
      <w:pPr>
        <w:pStyle w:val="TitleITT"/>
        <w:rPr>
          <w:sz w:val="24"/>
          <w:szCs w:val="24"/>
        </w:rPr>
      </w:pPr>
      <w:r w:rsidRPr="0071390F">
        <w:rPr>
          <w:sz w:val="24"/>
          <w:szCs w:val="24"/>
        </w:rPr>
        <w:t>3.4 Pricing</w:t>
      </w:r>
    </w:p>
    <w:p w14:paraId="26EF9FDC" w14:textId="77777777" w:rsidR="0071390F" w:rsidRDefault="0071390F" w:rsidP="0071390F">
      <w:pPr>
        <w:pStyle w:val="TitleITT"/>
        <w:rPr>
          <w:rFonts w:asciiTheme="minorHAnsi" w:hAnsiTheme="minorHAnsi" w:cs="Times New Roman"/>
          <w:b w:val="0"/>
          <w:color w:val="auto"/>
          <w:sz w:val="22"/>
          <w:szCs w:val="22"/>
        </w:rPr>
      </w:pPr>
      <w:r>
        <w:fldChar w:fldCharType="begin"/>
      </w:r>
      <w:r>
        <w:instrText xml:space="preserve"> LINK Excel.Sheet.12 "https://planinternational-my.sharepoint.com/personal/ahmed_ibrahim_plan-international_org/Documents/Desktop/FY24%20Procurement%20Process/Tender%20Documents-%20FY24/Tender%20for%20ICT-%20Sida/Tender%20documents/ANNEX%20B%20-%20Pricing%20Schedule%20(ITT%20Pack)-%20ICT%20Equipemnt.xlsx" "ANNEX B - Exercise book!R2C2:R5C6" \a \f 4 \h  \* MERGEFORMAT </w:instrText>
      </w:r>
      <w:r>
        <w:fldChar w:fldCharType="separate"/>
      </w:r>
    </w:p>
    <w:p w14:paraId="51D4784A" w14:textId="77777777" w:rsidR="0071390F" w:rsidRDefault="0071390F" w:rsidP="0071390F">
      <w:pPr>
        <w:pStyle w:val="TitleITT"/>
        <w:rPr>
          <w:b w:val="0"/>
        </w:rPr>
      </w:pPr>
      <w:r>
        <w:rPr>
          <w:sz w:val="24"/>
          <w:szCs w:val="24"/>
        </w:rPr>
        <w:fldChar w:fldCharType="end"/>
      </w:r>
      <w:r w:rsidR="006A73B2" w:rsidRPr="006A73B2">
        <w:rPr>
          <w:b w:val="0"/>
        </w:rPr>
        <w:t xml:space="preserve"> </w:t>
      </w:r>
      <w:r w:rsidR="006A73B2" w:rsidRPr="006A73B2">
        <w:rPr>
          <w:noProof/>
        </w:rPr>
        <w:drawing>
          <wp:inline distT="0" distB="0" distL="0" distR="0" wp14:anchorId="0F6397D9" wp14:editId="7AC511F5">
            <wp:extent cx="5729080" cy="111134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9508" cy="1123070"/>
                    </a:xfrm>
                    <a:prstGeom prst="rect">
                      <a:avLst/>
                    </a:prstGeom>
                    <a:noFill/>
                    <a:ln>
                      <a:noFill/>
                    </a:ln>
                  </pic:spPr>
                </pic:pic>
              </a:graphicData>
            </a:graphic>
          </wp:inline>
        </w:drawing>
      </w:r>
    </w:p>
    <w:tbl>
      <w:tblPr>
        <w:tblStyle w:val="TableGrid"/>
        <w:tblW w:w="0" w:type="auto"/>
        <w:tblInd w:w="567" w:type="dxa"/>
        <w:tblLook w:val="04A0" w:firstRow="1" w:lastRow="0" w:firstColumn="1" w:lastColumn="0" w:noHBand="0" w:noVBand="1"/>
      </w:tblPr>
      <w:tblGrid>
        <w:gridCol w:w="483"/>
        <w:gridCol w:w="1280"/>
        <w:gridCol w:w="2316"/>
        <w:gridCol w:w="517"/>
        <w:gridCol w:w="475"/>
        <w:gridCol w:w="1411"/>
        <w:gridCol w:w="1319"/>
        <w:gridCol w:w="925"/>
        <w:gridCol w:w="477"/>
      </w:tblGrid>
      <w:tr w:rsidR="008455D0" w14:paraId="3E9949A2" w14:textId="77777777" w:rsidTr="00CA1330">
        <w:trPr>
          <w:cantSplit/>
          <w:trHeight w:val="1134"/>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77FA7" w14:textId="77777777" w:rsidR="004D5104" w:rsidRDefault="004D5104" w:rsidP="004D5104">
            <w:pPr>
              <w:pStyle w:val="TitleITT"/>
              <w:ind w:left="0"/>
              <w:rPr>
                <w:sz w:val="24"/>
                <w:szCs w:val="24"/>
              </w:rPr>
            </w:pPr>
            <w:r w:rsidRPr="00A87CE3">
              <w:rPr>
                <w:rFonts w:asciiTheme="minorHAnsi" w:hAnsiTheme="minorHAnsi" w:cstheme="minorHAnsi"/>
                <w:b w:val="0"/>
                <w:bCs/>
                <w:sz w:val="20"/>
                <w:szCs w:val="20"/>
              </w:rPr>
              <w:t>No</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23892288" w14:textId="77777777" w:rsidR="004D5104" w:rsidRDefault="004D5104" w:rsidP="008455D0">
            <w:pPr>
              <w:pStyle w:val="TitleITT"/>
              <w:ind w:left="113" w:right="113"/>
              <w:jc w:val="both"/>
              <w:rPr>
                <w:sz w:val="24"/>
                <w:szCs w:val="24"/>
              </w:rPr>
            </w:pPr>
            <w:r w:rsidRPr="00A87CE3">
              <w:rPr>
                <w:rFonts w:asciiTheme="minorHAnsi" w:hAnsiTheme="minorHAnsi" w:cstheme="minorHAnsi"/>
                <w:b w:val="0"/>
                <w:bCs/>
                <w:sz w:val="20"/>
                <w:szCs w:val="20"/>
              </w:rPr>
              <w:t xml:space="preserve">IT Equipment </w:t>
            </w:r>
          </w:p>
        </w:tc>
        <w:tc>
          <w:tcPr>
            <w:tcW w:w="2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5EFE6E5B" w14:textId="77777777" w:rsidR="004D5104" w:rsidRDefault="004D5104" w:rsidP="00BC2544">
            <w:pPr>
              <w:pStyle w:val="TitleITT"/>
              <w:ind w:left="113" w:right="113"/>
              <w:rPr>
                <w:sz w:val="24"/>
                <w:szCs w:val="24"/>
              </w:rPr>
            </w:pPr>
            <w:r w:rsidRPr="00A87CE3">
              <w:rPr>
                <w:rFonts w:asciiTheme="minorHAnsi" w:hAnsiTheme="minorHAnsi" w:cstheme="minorHAnsi"/>
                <w:b w:val="0"/>
                <w:bCs/>
                <w:sz w:val="20"/>
                <w:szCs w:val="20"/>
              </w:rPr>
              <w:t xml:space="preserve">Details specification </w:t>
            </w:r>
          </w:p>
        </w:tc>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1DC86AD" w14:textId="77777777" w:rsidR="004D5104" w:rsidRDefault="004D5104" w:rsidP="008455D0">
            <w:pPr>
              <w:pStyle w:val="TitleITT"/>
              <w:ind w:left="113" w:right="113"/>
              <w:rPr>
                <w:sz w:val="24"/>
                <w:szCs w:val="24"/>
              </w:rPr>
            </w:pPr>
            <w:r w:rsidRPr="00A87CE3">
              <w:rPr>
                <w:rFonts w:asciiTheme="minorHAnsi" w:hAnsiTheme="minorHAnsi" w:cstheme="minorHAnsi"/>
                <w:b w:val="0"/>
                <w:bCs/>
                <w:sz w:val="20"/>
                <w:szCs w:val="20"/>
              </w:rPr>
              <w:t>UoM</w:t>
            </w:r>
          </w:p>
        </w:tc>
        <w:tc>
          <w:tcPr>
            <w:tcW w:w="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4279115" w14:textId="77777777" w:rsidR="004D5104" w:rsidRDefault="004D5104" w:rsidP="008455D0">
            <w:pPr>
              <w:pStyle w:val="TitleITT"/>
              <w:ind w:left="113" w:right="113"/>
              <w:rPr>
                <w:sz w:val="24"/>
                <w:szCs w:val="24"/>
              </w:rPr>
            </w:pPr>
            <w:r w:rsidRPr="00A87CE3">
              <w:rPr>
                <w:rFonts w:asciiTheme="minorHAnsi" w:hAnsiTheme="minorHAnsi" w:cstheme="minorHAnsi"/>
                <w:b w:val="0"/>
                <w:bCs/>
                <w:sz w:val="20"/>
                <w:szCs w:val="20"/>
              </w:rPr>
              <w:t>QTY</w:t>
            </w:r>
          </w:p>
        </w:tc>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5C498" w14:textId="77777777" w:rsidR="004D5104" w:rsidRDefault="004D5104" w:rsidP="004D5104">
            <w:pPr>
              <w:pStyle w:val="TitleITT"/>
              <w:ind w:left="0"/>
              <w:rPr>
                <w:sz w:val="24"/>
                <w:szCs w:val="24"/>
              </w:rPr>
            </w:pPr>
            <w:r w:rsidRPr="00A87CE3">
              <w:rPr>
                <w:rFonts w:asciiTheme="minorHAnsi" w:hAnsiTheme="minorHAnsi" w:cstheme="minorHAnsi"/>
                <w:b w:val="0"/>
                <w:bCs/>
                <w:sz w:val="20"/>
                <w:szCs w:val="20"/>
              </w:rPr>
              <w:t>Able to offer as per specifications? Y/N</w:t>
            </w: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3DF9F" w14:textId="77777777" w:rsidR="004D5104" w:rsidRDefault="004D5104" w:rsidP="004D5104">
            <w:pPr>
              <w:pStyle w:val="TitleITT"/>
              <w:ind w:left="0"/>
              <w:rPr>
                <w:sz w:val="24"/>
                <w:szCs w:val="24"/>
              </w:rPr>
            </w:pPr>
            <w:r w:rsidRPr="00A87CE3">
              <w:rPr>
                <w:rFonts w:asciiTheme="minorHAnsi" w:hAnsiTheme="minorHAnsi" w:cstheme="minorHAnsi"/>
                <w:b w:val="0"/>
                <w:bCs/>
                <w:sz w:val="20"/>
                <w:szCs w:val="20"/>
              </w:rPr>
              <w:t>If no, please describe alternative specifications</w:t>
            </w: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6BFE2" w14:textId="77777777" w:rsidR="004D5104" w:rsidRDefault="004D5104" w:rsidP="004D5104">
            <w:pPr>
              <w:pStyle w:val="TitleITT"/>
              <w:ind w:left="0"/>
              <w:rPr>
                <w:sz w:val="24"/>
                <w:szCs w:val="24"/>
              </w:rPr>
            </w:pPr>
            <w:r w:rsidRPr="00A87CE3">
              <w:rPr>
                <w:rFonts w:asciiTheme="minorHAnsi" w:hAnsiTheme="minorHAnsi" w:cstheme="minorHAnsi"/>
                <w:b w:val="0"/>
                <w:bCs/>
                <w:sz w:val="20"/>
                <w:szCs w:val="20"/>
              </w:rPr>
              <w:t>UNIT PRICE USD currency</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29C3B3D" w14:textId="77777777" w:rsidR="004D5104" w:rsidRDefault="004D5104" w:rsidP="008455D0">
            <w:pPr>
              <w:pStyle w:val="TitleITT"/>
              <w:ind w:left="113" w:right="113"/>
              <w:rPr>
                <w:sz w:val="24"/>
                <w:szCs w:val="24"/>
              </w:rPr>
            </w:pPr>
            <w:r w:rsidRPr="00A87CE3">
              <w:rPr>
                <w:rFonts w:asciiTheme="minorHAnsi" w:hAnsiTheme="minorHAnsi" w:cstheme="minorHAnsi"/>
                <w:b w:val="0"/>
                <w:bCs/>
                <w:sz w:val="20"/>
                <w:szCs w:val="20"/>
              </w:rPr>
              <w:t>Lead time</w:t>
            </w:r>
          </w:p>
        </w:tc>
      </w:tr>
      <w:tr w:rsidR="008455D0" w14:paraId="01FCAF81" w14:textId="77777777" w:rsidTr="00CA1330">
        <w:tc>
          <w:tcPr>
            <w:tcW w:w="483" w:type="dxa"/>
          </w:tcPr>
          <w:p w14:paraId="19AAA7B8" w14:textId="77777777" w:rsidR="004D5104" w:rsidRDefault="00BC2544" w:rsidP="004D5104">
            <w:pPr>
              <w:pStyle w:val="TitleITT"/>
              <w:ind w:left="0"/>
              <w:rPr>
                <w:sz w:val="24"/>
                <w:szCs w:val="24"/>
              </w:rPr>
            </w:pPr>
            <w:r>
              <w:rPr>
                <w:sz w:val="24"/>
                <w:szCs w:val="24"/>
              </w:rPr>
              <w:t>1</w:t>
            </w:r>
          </w:p>
        </w:tc>
        <w:tc>
          <w:tcPr>
            <w:tcW w:w="1280" w:type="dxa"/>
            <w:vAlign w:val="bottom"/>
          </w:tcPr>
          <w:p w14:paraId="42F0FC7C" w14:textId="77777777" w:rsidR="004D5104" w:rsidRDefault="004D5104" w:rsidP="004D5104">
            <w:pPr>
              <w:pStyle w:val="TitleITT"/>
              <w:ind w:left="0"/>
              <w:rPr>
                <w:sz w:val="24"/>
                <w:szCs w:val="24"/>
              </w:rPr>
            </w:pPr>
            <w:r w:rsidRPr="00A87CE3">
              <w:rPr>
                <w:rFonts w:asciiTheme="minorHAnsi" w:hAnsiTheme="minorHAnsi" w:cstheme="minorHAnsi"/>
                <w:sz w:val="20"/>
                <w:szCs w:val="20"/>
              </w:rPr>
              <w:t>Laptop</w:t>
            </w:r>
          </w:p>
        </w:tc>
        <w:tc>
          <w:tcPr>
            <w:tcW w:w="2316" w:type="dxa"/>
            <w:vAlign w:val="bottom"/>
          </w:tcPr>
          <w:p w14:paraId="3212F531" w14:textId="77777777" w:rsidR="004D5104" w:rsidRPr="00B14F75" w:rsidRDefault="004D5104" w:rsidP="004D5104">
            <w:pPr>
              <w:ind w:left="0"/>
              <w:rPr>
                <w:rFonts w:asciiTheme="minorHAnsi" w:hAnsiTheme="minorHAnsi" w:cstheme="minorHAnsi"/>
                <w:sz w:val="20"/>
                <w:szCs w:val="20"/>
              </w:rPr>
            </w:pPr>
            <w:r w:rsidRPr="00B14F75">
              <w:rPr>
                <w:rFonts w:asciiTheme="minorHAnsi" w:hAnsiTheme="minorHAnsi" w:cstheme="minorHAnsi"/>
                <w:color w:val="000000"/>
                <w:sz w:val="20"/>
                <w:szCs w:val="20"/>
                <w:shd w:val="clear" w:color="auto" w:fill="FFFFFF"/>
              </w:rPr>
              <w:t xml:space="preserve">High performance laptop, capable of incredible productivity and entertainment, featuring a precision touchpad and Audio by B&amp;O EliteBook series recommended 860 12 th Gen </w:t>
            </w:r>
            <w:r w:rsidRPr="00B14F75">
              <w:rPr>
                <w:rFonts w:asciiTheme="minorHAnsi" w:hAnsiTheme="minorHAnsi" w:cstheme="minorHAnsi"/>
                <w:sz w:val="20"/>
                <w:szCs w:val="20"/>
              </w:rPr>
              <w:t>Business Computer</w:t>
            </w:r>
          </w:p>
          <w:p w14:paraId="1C5531F8" w14:textId="77777777" w:rsidR="004D5104" w:rsidRPr="008455D0" w:rsidRDefault="004D5104" w:rsidP="008455D0">
            <w:pPr>
              <w:pStyle w:val="Heading1"/>
              <w:shd w:val="clear" w:color="auto" w:fill="FFFFFF"/>
              <w:spacing w:before="0"/>
              <w:ind w:left="0"/>
              <w:outlineLvl w:val="0"/>
              <w:rPr>
                <w:rFonts w:asciiTheme="minorHAnsi" w:hAnsiTheme="minorHAnsi" w:cstheme="minorHAnsi"/>
                <w:b w:val="0"/>
                <w:bCs w:val="0"/>
                <w:sz w:val="20"/>
                <w:szCs w:val="20"/>
              </w:rPr>
            </w:pPr>
            <w:r w:rsidRPr="008455D0">
              <w:rPr>
                <w:rFonts w:asciiTheme="minorHAnsi" w:hAnsiTheme="minorHAnsi" w:cstheme="minorHAnsi"/>
                <w:b w:val="0"/>
                <w:bCs w:val="0"/>
                <w:sz w:val="20"/>
                <w:szCs w:val="20"/>
              </w:rPr>
              <w:t xml:space="preserve">Up to AMD Ryzen™ 7 processor or Intel </w:t>
            </w:r>
          </w:p>
          <w:p w14:paraId="0B6AB06B" w14:textId="77777777" w:rsidR="004D5104" w:rsidRPr="00B14F75" w:rsidRDefault="004D5104" w:rsidP="004D5104">
            <w:pPr>
              <w:ind w:left="0"/>
              <w:rPr>
                <w:rFonts w:asciiTheme="minorHAnsi" w:hAnsiTheme="minorHAnsi" w:cstheme="minorHAnsi"/>
                <w:sz w:val="20"/>
                <w:szCs w:val="20"/>
              </w:rPr>
            </w:pPr>
            <w:r w:rsidRPr="00B14F75">
              <w:rPr>
                <w:rFonts w:asciiTheme="minorHAnsi" w:hAnsiTheme="minorHAnsi" w:cstheme="minorHAnsi"/>
                <w:sz w:val="20"/>
                <w:szCs w:val="20"/>
              </w:rPr>
              <w:t>Windows 11** professional licenses</w:t>
            </w:r>
          </w:p>
          <w:p w14:paraId="16FEAAA0" w14:textId="77777777" w:rsidR="004D5104" w:rsidRPr="00B14F75" w:rsidRDefault="004D5104" w:rsidP="004D5104">
            <w:pPr>
              <w:ind w:left="0"/>
              <w:rPr>
                <w:rFonts w:asciiTheme="minorHAnsi" w:hAnsiTheme="minorHAnsi" w:cstheme="minorHAnsi"/>
                <w:sz w:val="20"/>
                <w:szCs w:val="20"/>
              </w:rPr>
            </w:pPr>
            <w:r w:rsidRPr="00B14F75">
              <w:rPr>
                <w:rFonts w:asciiTheme="minorHAnsi" w:hAnsiTheme="minorHAnsi" w:cstheme="minorHAnsi"/>
                <w:sz w:val="20"/>
                <w:szCs w:val="20"/>
              </w:rPr>
              <w:t>16” inch FHD diagonal screen</w:t>
            </w:r>
          </w:p>
          <w:p w14:paraId="42E486FA" w14:textId="77777777" w:rsidR="004D5104" w:rsidRPr="00B14F75" w:rsidRDefault="004D5104" w:rsidP="004D5104">
            <w:pPr>
              <w:ind w:left="0"/>
              <w:rPr>
                <w:rFonts w:asciiTheme="minorHAnsi" w:hAnsiTheme="minorHAnsi" w:cstheme="minorHAnsi"/>
                <w:sz w:val="20"/>
                <w:szCs w:val="20"/>
              </w:rPr>
            </w:pPr>
            <w:r w:rsidRPr="00B14F75">
              <w:rPr>
                <w:rFonts w:asciiTheme="minorHAnsi" w:hAnsiTheme="minorHAnsi" w:cstheme="minorHAnsi"/>
                <w:sz w:val="20"/>
                <w:szCs w:val="20"/>
              </w:rPr>
              <w:t>AMD Radeon™ graphics</w:t>
            </w:r>
          </w:p>
          <w:p w14:paraId="541B1044" w14:textId="77777777" w:rsidR="004D5104" w:rsidRPr="00B14F75" w:rsidRDefault="004D5104" w:rsidP="004D5104">
            <w:pPr>
              <w:ind w:left="0"/>
              <w:rPr>
                <w:rFonts w:asciiTheme="minorHAnsi" w:hAnsiTheme="minorHAnsi" w:cstheme="minorHAnsi"/>
                <w:sz w:val="20"/>
                <w:szCs w:val="20"/>
              </w:rPr>
            </w:pPr>
            <w:r w:rsidRPr="00B14F75">
              <w:rPr>
                <w:rFonts w:asciiTheme="minorHAnsi" w:hAnsiTheme="minorHAnsi" w:cstheme="minorHAnsi"/>
                <w:sz w:val="20"/>
                <w:szCs w:val="20"/>
              </w:rPr>
              <w:t>Up to 9:15 hours battery life7</w:t>
            </w:r>
          </w:p>
          <w:p w14:paraId="2D4BECAD" w14:textId="77777777" w:rsidR="004D5104" w:rsidRDefault="004D5104" w:rsidP="004D5104">
            <w:pPr>
              <w:ind w:left="0"/>
              <w:rPr>
                <w:rFonts w:asciiTheme="minorHAnsi" w:hAnsiTheme="minorHAnsi" w:cstheme="minorHAnsi"/>
                <w:sz w:val="20"/>
                <w:szCs w:val="20"/>
              </w:rPr>
            </w:pPr>
            <w:r w:rsidRPr="00B14F75">
              <w:rPr>
                <w:rFonts w:asciiTheme="minorHAnsi" w:hAnsiTheme="minorHAnsi" w:cstheme="minorHAnsi"/>
                <w:sz w:val="20"/>
                <w:szCs w:val="20"/>
              </w:rPr>
              <w:t>17.9mm thin and 3.86 lbs9</w:t>
            </w:r>
          </w:p>
          <w:p w14:paraId="54C378DF" w14:textId="77777777" w:rsidR="004D5104" w:rsidRPr="00B14F75" w:rsidRDefault="004D5104" w:rsidP="004D5104">
            <w:pPr>
              <w:ind w:left="0"/>
              <w:rPr>
                <w:rFonts w:asciiTheme="minorHAnsi" w:hAnsiTheme="minorHAnsi" w:cstheme="minorHAnsi"/>
                <w:sz w:val="20"/>
                <w:szCs w:val="20"/>
              </w:rPr>
            </w:pPr>
            <w:r w:rsidRPr="00A87CE3">
              <w:rPr>
                <w:rFonts w:asciiTheme="minorHAnsi" w:eastAsia="Times New Roman" w:hAnsiTheme="minorHAnsi" w:cstheme="minorHAnsi"/>
                <w:sz w:val="20"/>
                <w:szCs w:val="20"/>
                <w:lang w:val="en-GB"/>
              </w:rPr>
              <w:t xml:space="preserve">1TB PCIe SSD, </w:t>
            </w:r>
          </w:p>
          <w:p w14:paraId="6A00DC8C" w14:textId="77777777" w:rsidR="004D5104" w:rsidRPr="00A87CE3" w:rsidRDefault="004D5104" w:rsidP="004D5104">
            <w:pPr>
              <w:pStyle w:val="Heading1"/>
              <w:keepLines/>
              <w:shd w:val="clear" w:color="auto" w:fill="FFFFFF"/>
              <w:spacing w:before="0" w:after="0"/>
              <w:ind w:left="0"/>
              <w:outlineLvl w:val="0"/>
              <w:rPr>
                <w:rFonts w:asciiTheme="minorHAnsi" w:eastAsia="Times New Roman" w:hAnsiTheme="minorHAnsi" w:cstheme="minorHAnsi"/>
                <w:sz w:val="20"/>
                <w:szCs w:val="20"/>
                <w:lang w:val="en-GB"/>
              </w:rPr>
            </w:pPr>
            <w:r w:rsidRPr="00A87CE3">
              <w:rPr>
                <w:rFonts w:asciiTheme="minorHAnsi" w:eastAsia="Times New Roman" w:hAnsiTheme="minorHAnsi" w:cstheme="minorHAnsi"/>
                <w:sz w:val="20"/>
                <w:szCs w:val="20"/>
                <w:lang w:val="en-GB"/>
              </w:rPr>
              <w:t xml:space="preserve">Wi-Fi 6E, Backlit KB, </w:t>
            </w:r>
          </w:p>
          <w:p w14:paraId="3E19E963" w14:textId="77777777" w:rsidR="004D5104" w:rsidRPr="00A87CE3" w:rsidRDefault="004D5104" w:rsidP="004D5104">
            <w:pPr>
              <w:pStyle w:val="Heading1"/>
              <w:keepLines/>
              <w:shd w:val="clear" w:color="auto" w:fill="FFFFFF"/>
              <w:spacing w:before="0" w:after="0"/>
              <w:ind w:left="0"/>
              <w:outlineLvl w:val="0"/>
              <w:rPr>
                <w:rFonts w:asciiTheme="minorHAnsi" w:eastAsia="Times New Roman" w:hAnsiTheme="minorHAnsi" w:cstheme="minorHAnsi"/>
                <w:sz w:val="20"/>
                <w:szCs w:val="20"/>
                <w:lang w:val="en-GB"/>
              </w:rPr>
            </w:pPr>
            <w:r w:rsidRPr="00A87CE3">
              <w:rPr>
                <w:rFonts w:asciiTheme="minorHAnsi" w:eastAsia="Times New Roman" w:hAnsiTheme="minorHAnsi" w:cstheme="minorHAnsi"/>
                <w:sz w:val="20"/>
                <w:szCs w:val="20"/>
                <w:lang w:val="en-GB"/>
              </w:rPr>
              <w:t>Fingerprint Reader</w:t>
            </w:r>
          </w:p>
          <w:p w14:paraId="031B3E7B" w14:textId="77777777" w:rsidR="004D5104" w:rsidRDefault="004D5104" w:rsidP="004D5104">
            <w:pPr>
              <w:pStyle w:val="TitleITT"/>
              <w:ind w:left="0"/>
              <w:rPr>
                <w:sz w:val="24"/>
                <w:szCs w:val="24"/>
              </w:rPr>
            </w:pPr>
            <w:r w:rsidRPr="00B14F75">
              <w:rPr>
                <w:rFonts w:asciiTheme="minorHAnsi" w:hAnsiTheme="minorHAnsi" w:cstheme="minorHAnsi"/>
                <w:sz w:val="20"/>
                <w:szCs w:val="20"/>
              </w:rPr>
              <w:t xml:space="preserve">RAM 16/32 GB </w:t>
            </w:r>
          </w:p>
        </w:tc>
        <w:tc>
          <w:tcPr>
            <w:tcW w:w="517" w:type="dxa"/>
          </w:tcPr>
          <w:p w14:paraId="47389B0C" w14:textId="77777777" w:rsidR="004D5104" w:rsidRPr="008455D0" w:rsidRDefault="004D5104" w:rsidP="004D5104">
            <w:pPr>
              <w:pStyle w:val="TitleITT"/>
              <w:ind w:left="0"/>
              <w:rPr>
                <w:b w:val="0"/>
                <w:bCs/>
                <w:color w:val="auto"/>
                <w:sz w:val="20"/>
                <w:szCs w:val="20"/>
              </w:rPr>
            </w:pPr>
            <w:r w:rsidRPr="008455D0">
              <w:rPr>
                <w:rFonts w:asciiTheme="minorHAnsi" w:hAnsiTheme="minorHAnsi" w:cstheme="minorHAnsi"/>
                <w:b w:val="0"/>
                <w:bCs/>
                <w:color w:val="auto"/>
                <w:sz w:val="20"/>
                <w:szCs w:val="20"/>
                <w:shd w:val="clear" w:color="auto" w:fill="FFFFFF"/>
              </w:rPr>
              <w:t>EA</w:t>
            </w:r>
          </w:p>
        </w:tc>
        <w:tc>
          <w:tcPr>
            <w:tcW w:w="475" w:type="dxa"/>
          </w:tcPr>
          <w:p w14:paraId="61A0F533" w14:textId="77777777" w:rsidR="004D5104" w:rsidRPr="008455D0" w:rsidRDefault="004D5104" w:rsidP="004D5104">
            <w:pPr>
              <w:pStyle w:val="TitleITT"/>
              <w:ind w:left="0"/>
              <w:rPr>
                <w:b w:val="0"/>
                <w:bCs/>
                <w:color w:val="auto"/>
                <w:sz w:val="20"/>
                <w:szCs w:val="20"/>
              </w:rPr>
            </w:pPr>
            <w:r w:rsidRPr="008455D0">
              <w:rPr>
                <w:rFonts w:asciiTheme="minorHAnsi" w:hAnsiTheme="minorHAnsi" w:cstheme="minorHAnsi"/>
                <w:b w:val="0"/>
                <w:bCs/>
                <w:color w:val="auto"/>
                <w:sz w:val="20"/>
                <w:szCs w:val="20"/>
                <w:shd w:val="clear" w:color="auto" w:fill="FFFFFF"/>
              </w:rPr>
              <w:t>01</w:t>
            </w:r>
          </w:p>
        </w:tc>
        <w:tc>
          <w:tcPr>
            <w:tcW w:w="1411" w:type="dxa"/>
          </w:tcPr>
          <w:p w14:paraId="76EB8E33" w14:textId="77777777" w:rsidR="004D5104" w:rsidRPr="008455D0" w:rsidRDefault="004D5104" w:rsidP="004D5104">
            <w:pPr>
              <w:pStyle w:val="TitleITT"/>
              <w:ind w:left="0"/>
              <w:rPr>
                <w:b w:val="0"/>
                <w:bCs/>
                <w:color w:val="auto"/>
                <w:sz w:val="20"/>
                <w:szCs w:val="20"/>
              </w:rPr>
            </w:pPr>
          </w:p>
        </w:tc>
        <w:tc>
          <w:tcPr>
            <w:tcW w:w="1319" w:type="dxa"/>
          </w:tcPr>
          <w:p w14:paraId="45BB3137" w14:textId="77777777" w:rsidR="004D5104" w:rsidRPr="008455D0" w:rsidRDefault="004D5104" w:rsidP="004D5104">
            <w:pPr>
              <w:pStyle w:val="TitleITT"/>
              <w:ind w:left="0"/>
              <w:rPr>
                <w:b w:val="0"/>
                <w:bCs/>
                <w:color w:val="auto"/>
                <w:sz w:val="20"/>
                <w:szCs w:val="20"/>
              </w:rPr>
            </w:pPr>
          </w:p>
        </w:tc>
        <w:tc>
          <w:tcPr>
            <w:tcW w:w="925" w:type="dxa"/>
          </w:tcPr>
          <w:p w14:paraId="395BDA08" w14:textId="77777777" w:rsidR="004D5104" w:rsidRPr="008455D0" w:rsidRDefault="004D5104" w:rsidP="004D5104">
            <w:pPr>
              <w:pStyle w:val="TitleITT"/>
              <w:ind w:left="0"/>
              <w:rPr>
                <w:b w:val="0"/>
                <w:bCs/>
                <w:color w:val="auto"/>
                <w:sz w:val="20"/>
                <w:szCs w:val="20"/>
              </w:rPr>
            </w:pPr>
          </w:p>
        </w:tc>
        <w:tc>
          <w:tcPr>
            <w:tcW w:w="477" w:type="dxa"/>
          </w:tcPr>
          <w:p w14:paraId="13C83096" w14:textId="77777777" w:rsidR="004D5104" w:rsidRPr="008455D0" w:rsidRDefault="004D5104" w:rsidP="004D5104">
            <w:pPr>
              <w:pStyle w:val="TitleITT"/>
              <w:ind w:left="0"/>
              <w:rPr>
                <w:b w:val="0"/>
                <w:bCs/>
                <w:color w:val="auto"/>
                <w:sz w:val="20"/>
                <w:szCs w:val="20"/>
              </w:rPr>
            </w:pPr>
          </w:p>
        </w:tc>
      </w:tr>
      <w:tr w:rsidR="008455D0" w14:paraId="6D1B5FF4" w14:textId="77777777" w:rsidTr="00CA1330">
        <w:tc>
          <w:tcPr>
            <w:tcW w:w="483" w:type="dxa"/>
          </w:tcPr>
          <w:p w14:paraId="55E5A681" w14:textId="77777777" w:rsidR="004D5104" w:rsidRDefault="00BC2544" w:rsidP="004D5104">
            <w:pPr>
              <w:pStyle w:val="TitleITT"/>
              <w:ind w:left="0"/>
              <w:rPr>
                <w:sz w:val="24"/>
                <w:szCs w:val="24"/>
              </w:rPr>
            </w:pPr>
            <w:r>
              <w:rPr>
                <w:sz w:val="24"/>
                <w:szCs w:val="24"/>
              </w:rPr>
              <w:t>2</w:t>
            </w:r>
          </w:p>
        </w:tc>
        <w:tc>
          <w:tcPr>
            <w:tcW w:w="1280" w:type="dxa"/>
          </w:tcPr>
          <w:p w14:paraId="66317702" w14:textId="77777777" w:rsidR="004D5104" w:rsidRPr="008455D0" w:rsidRDefault="008455D0" w:rsidP="004D5104">
            <w:pPr>
              <w:pStyle w:val="TitleITT"/>
              <w:ind w:left="0"/>
              <w:rPr>
                <w:sz w:val="18"/>
                <w:szCs w:val="18"/>
              </w:rPr>
            </w:pPr>
            <w:r w:rsidRPr="008455D0">
              <w:rPr>
                <w:sz w:val="18"/>
                <w:szCs w:val="18"/>
              </w:rPr>
              <w:t xml:space="preserve">Laptop </w:t>
            </w:r>
          </w:p>
        </w:tc>
        <w:tc>
          <w:tcPr>
            <w:tcW w:w="2316" w:type="dxa"/>
          </w:tcPr>
          <w:p w14:paraId="12AF77E6" w14:textId="77777777" w:rsidR="004D5104" w:rsidRPr="00722269" w:rsidRDefault="00722269" w:rsidP="00722269">
            <w:pPr>
              <w:pStyle w:val="TitleITT"/>
              <w:ind w:left="0"/>
              <w:rPr>
                <w:b w:val="0"/>
                <w:bCs/>
                <w:sz w:val="18"/>
                <w:szCs w:val="18"/>
              </w:rPr>
            </w:pPr>
            <w:r w:rsidRPr="00722269">
              <w:rPr>
                <w:b w:val="0"/>
                <w:bCs/>
                <w:color w:val="auto"/>
                <w:sz w:val="18"/>
                <w:szCs w:val="18"/>
                <w:lang w:val="en-GB"/>
              </w:rPr>
              <w:t>Hewlett Packard (HP) EliteBook 840, Core i7, 16 GB RAM, HDD 1TB, Windows 11 Original, with Ethernet connector,</w:t>
            </w:r>
            <w:r>
              <w:t xml:space="preserve"> </w:t>
            </w:r>
            <w:r w:rsidRPr="00722269">
              <w:rPr>
                <w:b w:val="0"/>
                <w:bCs/>
                <w:color w:val="auto"/>
                <w:sz w:val="18"/>
                <w:szCs w:val="18"/>
                <w:lang w:val="en-GB"/>
              </w:rPr>
              <w:t>14.0”, Full HD (1920 x 1080)</w:t>
            </w:r>
            <w:r>
              <w:rPr>
                <w:b w:val="0"/>
                <w:bCs/>
                <w:color w:val="auto"/>
                <w:sz w:val="18"/>
                <w:szCs w:val="18"/>
                <w:lang w:val="en-GB"/>
              </w:rPr>
              <w:t xml:space="preserve"> </w:t>
            </w:r>
            <w:r w:rsidRPr="00722269">
              <w:rPr>
                <w:b w:val="0"/>
                <w:bCs/>
                <w:color w:val="auto"/>
                <w:sz w:val="18"/>
                <w:szCs w:val="18"/>
                <w:lang w:val="en-GB"/>
              </w:rPr>
              <w:t>and warranty 3 years</w:t>
            </w:r>
          </w:p>
        </w:tc>
        <w:tc>
          <w:tcPr>
            <w:tcW w:w="517" w:type="dxa"/>
          </w:tcPr>
          <w:p w14:paraId="709762CE" w14:textId="77777777" w:rsidR="004D5104" w:rsidRPr="00722269" w:rsidRDefault="008455D0" w:rsidP="004D5104">
            <w:pPr>
              <w:pStyle w:val="TitleITT"/>
              <w:ind w:left="0"/>
              <w:rPr>
                <w:rFonts w:ascii="Calibri" w:hAnsi="Calibri" w:cs="Calibri"/>
                <w:b w:val="0"/>
                <w:bCs/>
                <w:color w:val="auto"/>
                <w:sz w:val="20"/>
                <w:szCs w:val="20"/>
              </w:rPr>
            </w:pPr>
            <w:r w:rsidRPr="00722269">
              <w:rPr>
                <w:rFonts w:ascii="Calibri" w:hAnsi="Calibri" w:cs="Calibri"/>
                <w:b w:val="0"/>
                <w:bCs/>
                <w:color w:val="auto"/>
                <w:sz w:val="20"/>
                <w:szCs w:val="20"/>
              </w:rPr>
              <w:t>EA</w:t>
            </w:r>
          </w:p>
        </w:tc>
        <w:tc>
          <w:tcPr>
            <w:tcW w:w="475" w:type="dxa"/>
          </w:tcPr>
          <w:p w14:paraId="7AB67823" w14:textId="77777777" w:rsidR="004D5104" w:rsidRPr="008455D0" w:rsidRDefault="008455D0" w:rsidP="004D5104">
            <w:pPr>
              <w:pStyle w:val="TitleITT"/>
              <w:ind w:left="0"/>
              <w:rPr>
                <w:b w:val="0"/>
                <w:bCs/>
                <w:color w:val="auto"/>
                <w:sz w:val="20"/>
                <w:szCs w:val="20"/>
              </w:rPr>
            </w:pPr>
            <w:r w:rsidRPr="008455D0">
              <w:rPr>
                <w:b w:val="0"/>
                <w:bCs/>
                <w:color w:val="auto"/>
                <w:sz w:val="20"/>
                <w:szCs w:val="20"/>
              </w:rPr>
              <w:t>01</w:t>
            </w:r>
          </w:p>
        </w:tc>
        <w:tc>
          <w:tcPr>
            <w:tcW w:w="1411" w:type="dxa"/>
          </w:tcPr>
          <w:p w14:paraId="452BC7EE" w14:textId="77777777" w:rsidR="004D5104" w:rsidRPr="008455D0" w:rsidRDefault="004D5104" w:rsidP="004D5104">
            <w:pPr>
              <w:pStyle w:val="TitleITT"/>
              <w:ind w:left="0"/>
              <w:rPr>
                <w:b w:val="0"/>
                <w:bCs/>
                <w:color w:val="auto"/>
                <w:sz w:val="20"/>
                <w:szCs w:val="20"/>
              </w:rPr>
            </w:pPr>
          </w:p>
        </w:tc>
        <w:tc>
          <w:tcPr>
            <w:tcW w:w="1319" w:type="dxa"/>
          </w:tcPr>
          <w:p w14:paraId="3BA1E0FC" w14:textId="77777777" w:rsidR="004D5104" w:rsidRPr="008455D0" w:rsidRDefault="004D5104" w:rsidP="004D5104">
            <w:pPr>
              <w:pStyle w:val="TitleITT"/>
              <w:ind w:left="0"/>
              <w:rPr>
                <w:b w:val="0"/>
                <w:bCs/>
                <w:color w:val="auto"/>
                <w:sz w:val="20"/>
                <w:szCs w:val="20"/>
              </w:rPr>
            </w:pPr>
          </w:p>
        </w:tc>
        <w:tc>
          <w:tcPr>
            <w:tcW w:w="925" w:type="dxa"/>
          </w:tcPr>
          <w:p w14:paraId="4C40F020" w14:textId="77777777" w:rsidR="004D5104" w:rsidRPr="008455D0" w:rsidRDefault="004D5104" w:rsidP="004D5104">
            <w:pPr>
              <w:pStyle w:val="TitleITT"/>
              <w:ind w:left="0"/>
              <w:rPr>
                <w:b w:val="0"/>
                <w:bCs/>
                <w:color w:val="auto"/>
                <w:sz w:val="20"/>
                <w:szCs w:val="20"/>
              </w:rPr>
            </w:pPr>
          </w:p>
        </w:tc>
        <w:tc>
          <w:tcPr>
            <w:tcW w:w="477" w:type="dxa"/>
          </w:tcPr>
          <w:p w14:paraId="7248C786" w14:textId="77777777" w:rsidR="004D5104" w:rsidRPr="008455D0" w:rsidRDefault="004D5104" w:rsidP="004D5104">
            <w:pPr>
              <w:pStyle w:val="TitleITT"/>
              <w:ind w:left="0"/>
              <w:rPr>
                <w:b w:val="0"/>
                <w:bCs/>
                <w:color w:val="auto"/>
                <w:sz w:val="20"/>
                <w:szCs w:val="20"/>
              </w:rPr>
            </w:pPr>
          </w:p>
        </w:tc>
      </w:tr>
      <w:tr w:rsidR="008455D0" w14:paraId="6951D592" w14:textId="77777777" w:rsidTr="00CA1330">
        <w:tc>
          <w:tcPr>
            <w:tcW w:w="483" w:type="dxa"/>
          </w:tcPr>
          <w:p w14:paraId="4E3D12A5" w14:textId="77777777" w:rsidR="00A20A11" w:rsidRDefault="00BC2544" w:rsidP="00A20A11">
            <w:pPr>
              <w:pStyle w:val="TitleITT"/>
              <w:ind w:left="0"/>
              <w:rPr>
                <w:sz w:val="24"/>
                <w:szCs w:val="24"/>
              </w:rPr>
            </w:pPr>
            <w:r>
              <w:rPr>
                <w:sz w:val="24"/>
                <w:szCs w:val="24"/>
              </w:rPr>
              <w:t>3</w:t>
            </w:r>
          </w:p>
        </w:tc>
        <w:tc>
          <w:tcPr>
            <w:tcW w:w="1280" w:type="dxa"/>
            <w:vAlign w:val="bottom"/>
          </w:tcPr>
          <w:p w14:paraId="1801194A" w14:textId="77777777" w:rsidR="00A20A11" w:rsidRDefault="00A20A11" w:rsidP="00A20A11">
            <w:pPr>
              <w:pStyle w:val="TitleITT"/>
              <w:ind w:left="0"/>
              <w:rPr>
                <w:sz w:val="24"/>
                <w:szCs w:val="24"/>
              </w:rPr>
            </w:pPr>
            <w:r w:rsidRPr="00A87CE3">
              <w:rPr>
                <w:rFonts w:asciiTheme="minorHAnsi" w:hAnsiTheme="minorHAnsi" w:cstheme="minorHAnsi"/>
                <w:sz w:val="20"/>
                <w:szCs w:val="20"/>
              </w:rPr>
              <w:t>Printer</w:t>
            </w:r>
          </w:p>
        </w:tc>
        <w:tc>
          <w:tcPr>
            <w:tcW w:w="2316" w:type="dxa"/>
            <w:vAlign w:val="bottom"/>
          </w:tcPr>
          <w:p w14:paraId="7D33DB16"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 xml:space="preserve">Multifunction printer black and white and colors high definition printing excellent quality and brand recommended Hp LaserJet </w:t>
            </w:r>
          </w:p>
          <w:p w14:paraId="4968C577"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Multifunction photocopiers smart for 50 user’s heavy duty recommended Rihco brand.</w:t>
            </w:r>
          </w:p>
          <w:p w14:paraId="536C446A" w14:textId="77777777" w:rsidR="00A20A11" w:rsidRDefault="00A20A11" w:rsidP="00A20A11">
            <w:pPr>
              <w:pStyle w:val="TitleITT"/>
              <w:ind w:left="0"/>
              <w:rPr>
                <w:sz w:val="24"/>
                <w:szCs w:val="24"/>
              </w:rPr>
            </w:pPr>
          </w:p>
        </w:tc>
        <w:tc>
          <w:tcPr>
            <w:tcW w:w="517" w:type="dxa"/>
          </w:tcPr>
          <w:p w14:paraId="7B897CB5" w14:textId="77777777" w:rsidR="00A20A11" w:rsidRPr="008455D0" w:rsidRDefault="00A20A11" w:rsidP="00A20A11">
            <w:pPr>
              <w:pStyle w:val="TitleITT"/>
              <w:ind w:left="0"/>
              <w:rPr>
                <w:b w:val="0"/>
                <w:bCs/>
                <w:color w:val="auto"/>
                <w:sz w:val="20"/>
                <w:szCs w:val="20"/>
              </w:rPr>
            </w:pPr>
            <w:r w:rsidRPr="008455D0">
              <w:rPr>
                <w:rFonts w:asciiTheme="minorHAnsi" w:hAnsiTheme="minorHAnsi" w:cstheme="minorHAnsi"/>
                <w:b w:val="0"/>
                <w:bCs/>
                <w:color w:val="auto"/>
                <w:sz w:val="20"/>
                <w:szCs w:val="20"/>
              </w:rPr>
              <w:t>EA</w:t>
            </w:r>
          </w:p>
        </w:tc>
        <w:tc>
          <w:tcPr>
            <w:tcW w:w="475" w:type="dxa"/>
          </w:tcPr>
          <w:p w14:paraId="648222AA" w14:textId="77777777" w:rsidR="00A20A11" w:rsidRPr="008455D0" w:rsidRDefault="00A20A11" w:rsidP="00A20A11">
            <w:pPr>
              <w:pStyle w:val="TitleITT"/>
              <w:ind w:left="0"/>
              <w:rPr>
                <w:b w:val="0"/>
                <w:bCs/>
                <w:color w:val="auto"/>
                <w:sz w:val="20"/>
                <w:szCs w:val="20"/>
              </w:rPr>
            </w:pPr>
            <w:r w:rsidRPr="008455D0">
              <w:rPr>
                <w:rFonts w:asciiTheme="minorHAnsi" w:hAnsiTheme="minorHAnsi" w:cstheme="minorHAnsi"/>
                <w:b w:val="0"/>
                <w:bCs/>
                <w:color w:val="auto"/>
                <w:sz w:val="20"/>
                <w:szCs w:val="20"/>
              </w:rPr>
              <w:t>01</w:t>
            </w:r>
          </w:p>
        </w:tc>
        <w:tc>
          <w:tcPr>
            <w:tcW w:w="1411" w:type="dxa"/>
          </w:tcPr>
          <w:p w14:paraId="6F78B7C9" w14:textId="77777777" w:rsidR="00A20A11" w:rsidRPr="008455D0" w:rsidRDefault="00A20A11" w:rsidP="00A20A11">
            <w:pPr>
              <w:pStyle w:val="TitleITT"/>
              <w:ind w:left="0"/>
              <w:rPr>
                <w:b w:val="0"/>
                <w:bCs/>
                <w:color w:val="auto"/>
                <w:sz w:val="20"/>
                <w:szCs w:val="20"/>
              </w:rPr>
            </w:pPr>
          </w:p>
        </w:tc>
        <w:tc>
          <w:tcPr>
            <w:tcW w:w="1319" w:type="dxa"/>
          </w:tcPr>
          <w:p w14:paraId="052F86AB" w14:textId="77777777" w:rsidR="00A20A11" w:rsidRPr="008455D0" w:rsidRDefault="00A20A11" w:rsidP="00A20A11">
            <w:pPr>
              <w:pStyle w:val="TitleITT"/>
              <w:ind w:left="0"/>
              <w:rPr>
                <w:b w:val="0"/>
                <w:bCs/>
                <w:color w:val="auto"/>
                <w:sz w:val="20"/>
                <w:szCs w:val="20"/>
              </w:rPr>
            </w:pPr>
          </w:p>
        </w:tc>
        <w:tc>
          <w:tcPr>
            <w:tcW w:w="925" w:type="dxa"/>
          </w:tcPr>
          <w:p w14:paraId="0B4E1049" w14:textId="77777777" w:rsidR="00A20A11" w:rsidRPr="008455D0" w:rsidRDefault="00A20A11" w:rsidP="00A20A11">
            <w:pPr>
              <w:pStyle w:val="TitleITT"/>
              <w:ind w:left="0"/>
              <w:rPr>
                <w:b w:val="0"/>
                <w:bCs/>
                <w:color w:val="auto"/>
                <w:sz w:val="20"/>
                <w:szCs w:val="20"/>
              </w:rPr>
            </w:pPr>
          </w:p>
        </w:tc>
        <w:tc>
          <w:tcPr>
            <w:tcW w:w="477" w:type="dxa"/>
          </w:tcPr>
          <w:p w14:paraId="4CD382E8" w14:textId="77777777" w:rsidR="00A20A11" w:rsidRPr="008455D0" w:rsidRDefault="00A20A11" w:rsidP="00A20A11">
            <w:pPr>
              <w:pStyle w:val="TitleITT"/>
              <w:ind w:left="0"/>
              <w:rPr>
                <w:b w:val="0"/>
                <w:bCs/>
                <w:color w:val="auto"/>
                <w:sz w:val="20"/>
                <w:szCs w:val="20"/>
              </w:rPr>
            </w:pPr>
          </w:p>
        </w:tc>
      </w:tr>
      <w:tr w:rsidR="00BC2544" w14:paraId="00BF70E0" w14:textId="77777777" w:rsidTr="00CA1330">
        <w:tc>
          <w:tcPr>
            <w:tcW w:w="483" w:type="dxa"/>
          </w:tcPr>
          <w:p w14:paraId="037B3356" w14:textId="77777777" w:rsidR="00A20A11" w:rsidRDefault="00BC2544" w:rsidP="00A20A11">
            <w:pPr>
              <w:pStyle w:val="TitleITT"/>
              <w:ind w:left="0"/>
              <w:rPr>
                <w:sz w:val="24"/>
                <w:szCs w:val="24"/>
              </w:rPr>
            </w:pPr>
            <w:r>
              <w:rPr>
                <w:sz w:val="24"/>
                <w:szCs w:val="24"/>
              </w:rPr>
              <w:lastRenderedPageBreak/>
              <w:t>4</w:t>
            </w:r>
          </w:p>
        </w:tc>
        <w:tc>
          <w:tcPr>
            <w:tcW w:w="1280" w:type="dxa"/>
            <w:tcBorders>
              <w:top w:val="single" w:sz="4" w:space="0" w:color="auto"/>
              <w:left w:val="single" w:sz="4" w:space="0" w:color="auto"/>
              <w:bottom w:val="single" w:sz="4" w:space="0" w:color="auto"/>
              <w:right w:val="single" w:sz="4" w:space="0" w:color="auto"/>
            </w:tcBorders>
            <w:vAlign w:val="bottom"/>
          </w:tcPr>
          <w:p w14:paraId="286D0FEF" w14:textId="77777777" w:rsidR="00A20A11" w:rsidRDefault="00A20A11" w:rsidP="00A20A11">
            <w:pPr>
              <w:pStyle w:val="TitleITT"/>
              <w:ind w:left="0"/>
              <w:rPr>
                <w:sz w:val="24"/>
                <w:szCs w:val="24"/>
              </w:rPr>
            </w:pPr>
            <w:r w:rsidRPr="00A87CE3">
              <w:rPr>
                <w:rFonts w:asciiTheme="minorHAnsi" w:hAnsiTheme="minorHAnsi" w:cstheme="minorHAnsi"/>
                <w:sz w:val="20"/>
                <w:szCs w:val="20"/>
              </w:rPr>
              <w:t>Desktop</w:t>
            </w:r>
          </w:p>
        </w:tc>
        <w:tc>
          <w:tcPr>
            <w:tcW w:w="2316" w:type="dxa"/>
            <w:tcBorders>
              <w:top w:val="single" w:sz="4" w:space="0" w:color="auto"/>
              <w:left w:val="single" w:sz="4" w:space="0" w:color="auto"/>
              <w:bottom w:val="single" w:sz="4" w:space="0" w:color="auto"/>
              <w:right w:val="single" w:sz="4" w:space="0" w:color="auto"/>
            </w:tcBorders>
            <w:vAlign w:val="bottom"/>
          </w:tcPr>
          <w:p w14:paraId="7B09054F"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 xml:space="preserve">All in One device </w:t>
            </w:r>
          </w:p>
          <w:p w14:paraId="241D9E76"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12th-generation Intel Core i7 CPU</w:t>
            </w:r>
          </w:p>
          <w:p w14:paraId="1F54EAF6"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Intel UHD Graphics 770</w:t>
            </w:r>
          </w:p>
          <w:p w14:paraId="17C6ADE5"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31.5-inch 4K IPS screen</w:t>
            </w:r>
          </w:p>
          <w:p w14:paraId="3C09EB74"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16GB of RAM; 1TB SSD</w:t>
            </w:r>
          </w:p>
          <w:p w14:paraId="639AA2FF"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Multi USB 3.1 ports; USB-C port; three HDMI inputs; media card reader</w:t>
            </w:r>
          </w:p>
          <w:p w14:paraId="3E6BF305" w14:textId="77777777" w:rsidR="00A20A11" w:rsidRDefault="00A20A11" w:rsidP="00A20A11">
            <w:pPr>
              <w:pStyle w:val="TitleITT"/>
              <w:ind w:left="0"/>
              <w:rPr>
                <w:sz w:val="24"/>
                <w:szCs w:val="24"/>
              </w:rPr>
            </w:pPr>
            <w:r w:rsidRPr="00B14F75">
              <w:rPr>
                <w:rFonts w:asciiTheme="minorHAnsi" w:hAnsiTheme="minorHAnsi" w:cstheme="minorHAnsi"/>
                <w:sz w:val="20"/>
                <w:szCs w:val="20"/>
              </w:rPr>
              <w:t>Retractable webcam, built-in wireless charger, bundled wireless keyboard and mouse</w:t>
            </w:r>
          </w:p>
        </w:tc>
        <w:tc>
          <w:tcPr>
            <w:tcW w:w="517" w:type="dxa"/>
            <w:tcBorders>
              <w:top w:val="single" w:sz="4" w:space="0" w:color="auto"/>
              <w:left w:val="single" w:sz="4" w:space="0" w:color="auto"/>
              <w:bottom w:val="single" w:sz="4" w:space="0" w:color="auto"/>
              <w:right w:val="single" w:sz="4" w:space="0" w:color="auto"/>
            </w:tcBorders>
          </w:tcPr>
          <w:p w14:paraId="4E56CD40" w14:textId="77777777" w:rsidR="00A20A11" w:rsidRPr="008455D0" w:rsidRDefault="00A20A11" w:rsidP="00A20A11">
            <w:pPr>
              <w:pStyle w:val="TitleITT"/>
              <w:ind w:left="0"/>
              <w:rPr>
                <w:b w:val="0"/>
                <w:bCs/>
                <w:color w:val="auto"/>
                <w:sz w:val="20"/>
                <w:szCs w:val="20"/>
              </w:rPr>
            </w:pPr>
            <w:r w:rsidRPr="008455D0">
              <w:rPr>
                <w:rFonts w:asciiTheme="minorHAnsi" w:hAnsiTheme="minorHAnsi" w:cstheme="minorHAnsi"/>
                <w:b w:val="0"/>
                <w:bCs/>
                <w:color w:val="auto"/>
                <w:sz w:val="20"/>
                <w:szCs w:val="20"/>
              </w:rPr>
              <w:t>EA</w:t>
            </w:r>
          </w:p>
        </w:tc>
        <w:tc>
          <w:tcPr>
            <w:tcW w:w="475" w:type="dxa"/>
            <w:tcBorders>
              <w:top w:val="single" w:sz="4" w:space="0" w:color="auto"/>
              <w:left w:val="single" w:sz="4" w:space="0" w:color="auto"/>
              <w:bottom w:val="single" w:sz="4" w:space="0" w:color="auto"/>
              <w:right w:val="single" w:sz="4" w:space="0" w:color="auto"/>
            </w:tcBorders>
          </w:tcPr>
          <w:p w14:paraId="730CE032" w14:textId="77777777" w:rsidR="00A20A11" w:rsidRPr="008455D0" w:rsidRDefault="00A20A11" w:rsidP="00A20A11">
            <w:pPr>
              <w:pStyle w:val="TitleITT"/>
              <w:ind w:left="0"/>
              <w:rPr>
                <w:b w:val="0"/>
                <w:bCs/>
                <w:color w:val="auto"/>
                <w:sz w:val="20"/>
                <w:szCs w:val="20"/>
              </w:rPr>
            </w:pPr>
            <w:r w:rsidRPr="008455D0">
              <w:rPr>
                <w:rFonts w:asciiTheme="minorHAnsi" w:hAnsiTheme="minorHAnsi" w:cstheme="minorHAnsi"/>
                <w:b w:val="0"/>
                <w:bCs/>
                <w:color w:val="auto"/>
                <w:sz w:val="20"/>
                <w:szCs w:val="20"/>
              </w:rPr>
              <w:t>01</w:t>
            </w:r>
          </w:p>
        </w:tc>
        <w:tc>
          <w:tcPr>
            <w:tcW w:w="1411" w:type="dxa"/>
          </w:tcPr>
          <w:p w14:paraId="5001D719" w14:textId="77777777" w:rsidR="00A20A11" w:rsidRPr="008455D0" w:rsidRDefault="00A20A11" w:rsidP="00A20A11">
            <w:pPr>
              <w:pStyle w:val="TitleITT"/>
              <w:ind w:left="0"/>
              <w:rPr>
                <w:b w:val="0"/>
                <w:bCs/>
                <w:color w:val="auto"/>
                <w:sz w:val="20"/>
                <w:szCs w:val="20"/>
              </w:rPr>
            </w:pPr>
          </w:p>
        </w:tc>
        <w:tc>
          <w:tcPr>
            <w:tcW w:w="1319" w:type="dxa"/>
          </w:tcPr>
          <w:p w14:paraId="71A5BA83" w14:textId="77777777" w:rsidR="00A20A11" w:rsidRPr="008455D0" w:rsidRDefault="00A20A11" w:rsidP="00A20A11">
            <w:pPr>
              <w:pStyle w:val="TitleITT"/>
              <w:ind w:left="0"/>
              <w:rPr>
                <w:b w:val="0"/>
                <w:bCs/>
                <w:color w:val="auto"/>
                <w:sz w:val="20"/>
                <w:szCs w:val="20"/>
              </w:rPr>
            </w:pPr>
          </w:p>
        </w:tc>
        <w:tc>
          <w:tcPr>
            <w:tcW w:w="925" w:type="dxa"/>
          </w:tcPr>
          <w:p w14:paraId="7DF12B06" w14:textId="77777777" w:rsidR="00A20A11" w:rsidRPr="008455D0" w:rsidRDefault="00A20A11" w:rsidP="00A20A11">
            <w:pPr>
              <w:pStyle w:val="TitleITT"/>
              <w:ind w:left="0"/>
              <w:rPr>
                <w:b w:val="0"/>
                <w:bCs/>
                <w:color w:val="auto"/>
                <w:sz w:val="20"/>
                <w:szCs w:val="20"/>
              </w:rPr>
            </w:pPr>
          </w:p>
        </w:tc>
        <w:tc>
          <w:tcPr>
            <w:tcW w:w="477" w:type="dxa"/>
          </w:tcPr>
          <w:p w14:paraId="280C73B3" w14:textId="77777777" w:rsidR="00A20A11" w:rsidRPr="008455D0" w:rsidRDefault="00A20A11" w:rsidP="00A20A11">
            <w:pPr>
              <w:pStyle w:val="TitleITT"/>
              <w:ind w:left="0"/>
              <w:rPr>
                <w:b w:val="0"/>
                <w:bCs/>
                <w:color w:val="auto"/>
                <w:sz w:val="20"/>
                <w:szCs w:val="20"/>
              </w:rPr>
            </w:pPr>
          </w:p>
        </w:tc>
      </w:tr>
      <w:tr w:rsidR="008455D0" w14:paraId="332B11CC" w14:textId="77777777" w:rsidTr="00CA1330">
        <w:tc>
          <w:tcPr>
            <w:tcW w:w="483" w:type="dxa"/>
          </w:tcPr>
          <w:p w14:paraId="4B59E27E" w14:textId="77777777" w:rsidR="00A20A11" w:rsidRDefault="00BC2544" w:rsidP="00A20A11">
            <w:pPr>
              <w:pStyle w:val="TitleITT"/>
              <w:ind w:left="0"/>
              <w:rPr>
                <w:sz w:val="24"/>
                <w:szCs w:val="24"/>
              </w:rPr>
            </w:pPr>
            <w:r>
              <w:rPr>
                <w:sz w:val="24"/>
                <w:szCs w:val="24"/>
              </w:rPr>
              <w:t>5</w:t>
            </w:r>
          </w:p>
        </w:tc>
        <w:tc>
          <w:tcPr>
            <w:tcW w:w="1280" w:type="dxa"/>
            <w:tcBorders>
              <w:top w:val="single" w:sz="4" w:space="0" w:color="auto"/>
              <w:left w:val="single" w:sz="4" w:space="0" w:color="auto"/>
              <w:bottom w:val="single" w:sz="4" w:space="0" w:color="auto"/>
              <w:right w:val="single" w:sz="4" w:space="0" w:color="auto"/>
            </w:tcBorders>
            <w:vAlign w:val="bottom"/>
          </w:tcPr>
          <w:p w14:paraId="5252E08D" w14:textId="77777777" w:rsidR="00A20A11" w:rsidRDefault="00A20A11" w:rsidP="00A20A11">
            <w:pPr>
              <w:pStyle w:val="TitleITT"/>
              <w:ind w:left="0"/>
              <w:rPr>
                <w:sz w:val="24"/>
                <w:szCs w:val="24"/>
              </w:rPr>
            </w:pPr>
            <w:r w:rsidRPr="00A87CE3">
              <w:rPr>
                <w:rFonts w:asciiTheme="minorHAnsi" w:hAnsiTheme="minorHAnsi" w:cstheme="minorHAnsi"/>
                <w:sz w:val="20"/>
                <w:szCs w:val="20"/>
              </w:rPr>
              <w:t>Projector</w:t>
            </w:r>
          </w:p>
        </w:tc>
        <w:tc>
          <w:tcPr>
            <w:tcW w:w="2316" w:type="dxa"/>
            <w:tcBorders>
              <w:top w:val="single" w:sz="4" w:space="0" w:color="auto"/>
              <w:left w:val="single" w:sz="4" w:space="0" w:color="auto"/>
              <w:bottom w:val="single" w:sz="4" w:space="0" w:color="auto"/>
              <w:right w:val="single" w:sz="4" w:space="0" w:color="auto"/>
            </w:tcBorders>
            <w:vAlign w:val="bottom"/>
          </w:tcPr>
          <w:p w14:paraId="507D724A" w14:textId="77777777" w:rsidR="00A20A11" w:rsidRPr="00B14F75" w:rsidRDefault="00A20A11" w:rsidP="00A20A11">
            <w:pPr>
              <w:spacing w:after="200" w:line="276" w:lineRule="auto"/>
              <w:ind w:left="0"/>
              <w:rPr>
                <w:rFonts w:asciiTheme="minorHAnsi" w:hAnsiTheme="minorHAnsi" w:cstheme="minorHAnsi"/>
                <w:sz w:val="20"/>
                <w:szCs w:val="20"/>
              </w:rPr>
            </w:pPr>
            <w:r w:rsidRPr="00B14F75">
              <w:rPr>
                <w:rFonts w:asciiTheme="minorHAnsi" w:hAnsiTheme="minorHAnsi" w:cstheme="minorHAnsi"/>
                <w:sz w:val="20"/>
                <w:szCs w:val="20"/>
              </w:rPr>
              <w:t>Haigh-performance projection system,</w:t>
            </w:r>
            <w:r>
              <w:rPr>
                <w:rFonts w:asciiTheme="minorHAnsi" w:hAnsiTheme="minorHAnsi" w:cstheme="minorHAnsi"/>
                <w:sz w:val="20"/>
                <w:szCs w:val="20"/>
              </w:rPr>
              <w:t xml:space="preserve"> </w:t>
            </w:r>
            <w:r w:rsidRPr="00B14F75">
              <w:rPr>
                <w:rFonts w:asciiTheme="minorHAnsi" w:hAnsiTheme="minorHAnsi" w:cstheme="minorHAnsi"/>
                <w:sz w:val="20"/>
                <w:szCs w:val="20"/>
              </w:rPr>
              <w:t xml:space="preserve">a wide UXGA (1920 x 1200) brightness </w:t>
            </w:r>
          </w:p>
          <w:p w14:paraId="77965E64" w14:textId="77777777" w:rsidR="00A20A11" w:rsidRDefault="00A20A11" w:rsidP="00A20A11">
            <w:pPr>
              <w:pStyle w:val="TitleITT"/>
              <w:ind w:left="0"/>
              <w:rPr>
                <w:sz w:val="24"/>
                <w:szCs w:val="24"/>
              </w:rPr>
            </w:pPr>
            <w:r w:rsidRPr="00B14F75">
              <w:rPr>
                <w:rFonts w:asciiTheme="minorHAnsi" w:hAnsiTheme="minorHAnsi" w:cstheme="minorHAnsi"/>
                <w:sz w:val="20"/>
                <w:szCs w:val="20"/>
              </w:rPr>
              <w:t>6000 lumens for conference meeting.</w:t>
            </w:r>
          </w:p>
        </w:tc>
        <w:tc>
          <w:tcPr>
            <w:tcW w:w="517" w:type="dxa"/>
          </w:tcPr>
          <w:p w14:paraId="5EB0168A"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245DA1D9"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3716C305" w14:textId="77777777" w:rsidR="00A20A11" w:rsidRPr="008455D0" w:rsidRDefault="00A20A11" w:rsidP="00A20A11">
            <w:pPr>
              <w:pStyle w:val="TitleITT"/>
              <w:ind w:left="0"/>
              <w:rPr>
                <w:b w:val="0"/>
                <w:bCs/>
                <w:color w:val="auto"/>
                <w:sz w:val="20"/>
                <w:szCs w:val="20"/>
              </w:rPr>
            </w:pPr>
          </w:p>
        </w:tc>
        <w:tc>
          <w:tcPr>
            <w:tcW w:w="1319" w:type="dxa"/>
          </w:tcPr>
          <w:p w14:paraId="7F4471B3" w14:textId="77777777" w:rsidR="00A20A11" w:rsidRPr="008455D0" w:rsidRDefault="00A20A11" w:rsidP="00A20A11">
            <w:pPr>
              <w:pStyle w:val="TitleITT"/>
              <w:ind w:left="0"/>
              <w:rPr>
                <w:b w:val="0"/>
                <w:bCs/>
                <w:color w:val="auto"/>
                <w:sz w:val="20"/>
                <w:szCs w:val="20"/>
              </w:rPr>
            </w:pPr>
          </w:p>
        </w:tc>
        <w:tc>
          <w:tcPr>
            <w:tcW w:w="925" w:type="dxa"/>
          </w:tcPr>
          <w:p w14:paraId="7FCAECE4" w14:textId="77777777" w:rsidR="00A20A11" w:rsidRPr="008455D0" w:rsidRDefault="00A20A11" w:rsidP="00A20A11">
            <w:pPr>
              <w:pStyle w:val="TitleITT"/>
              <w:ind w:left="0"/>
              <w:rPr>
                <w:b w:val="0"/>
                <w:bCs/>
                <w:color w:val="auto"/>
                <w:sz w:val="20"/>
                <w:szCs w:val="20"/>
              </w:rPr>
            </w:pPr>
          </w:p>
        </w:tc>
        <w:tc>
          <w:tcPr>
            <w:tcW w:w="477" w:type="dxa"/>
          </w:tcPr>
          <w:p w14:paraId="26EED340" w14:textId="77777777" w:rsidR="00A20A11" w:rsidRPr="008455D0" w:rsidRDefault="00A20A11" w:rsidP="00A20A11">
            <w:pPr>
              <w:pStyle w:val="TitleITT"/>
              <w:ind w:left="0"/>
              <w:rPr>
                <w:b w:val="0"/>
                <w:bCs/>
                <w:color w:val="auto"/>
                <w:sz w:val="20"/>
                <w:szCs w:val="20"/>
              </w:rPr>
            </w:pPr>
          </w:p>
        </w:tc>
      </w:tr>
      <w:tr w:rsidR="008455D0" w14:paraId="342BA9BF" w14:textId="77777777" w:rsidTr="00CA1330">
        <w:tc>
          <w:tcPr>
            <w:tcW w:w="483" w:type="dxa"/>
          </w:tcPr>
          <w:p w14:paraId="165686E5" w14:textId="77777777" w:rsidR="00A20A11" w:rsidRDefault="00BC2544" w:rsidP="00A20A11">
            <w:pPr>
              <w:pStyle w:val="TitleITT"/>
              <w:ind w:left="0"/>
              <w:rPr>
                <w:sz w:val="24"/>
                <w:szCs w:val="24"/>
              </w:rPr>
            </w:pPr>
            <w:r>
              <w:rPr>
                <w:sz w:val="24"/>
                <w:szCs w:val="24"/>
              </w:rPr>
              <w:t>6</w:t>
            </w:r>
          </w:p>
        </w:tc>
        <w:tc>
          <w:tcPr>
            <w:tcW w:w="1280" w:type="dxa"/>
            <w:tcBorders>
              <w:top w:val="single" w:sz="4" w:space="0" w:color="auto"/>
              <w:left w:val="single" w:sz="4" w:space="0" w:color="auto"/>
              <w:bottom w:val="single" w:sz="4" w:space="0" w:color="auto"/>
              <w:right w:val="single" w:sz="4" w:space="0" w:color="auto"/>
            </w:tcBorders>
            <w:vAlign w:val="bottom"/>
          </w:tcPr>
          <w:p w14:paraId="1081B31F" w14:textId="77777777" w:rsidR="00A20A11" w:rsidRDefault="00A20A11" w:rsidP="00A20A11">
            <w:pPr>
              <w:pStyle w:val="TitleITT"/>
              <w:ind w:left="0"/>
              <w:rPr>
                <w:sz w:val="24"/>
                <w:szCs w:val="24"/>
              </w:rPr>
            </w:pPr>
            <w:r w:rsidRPr="00A87CE3">
              <w:rPr>
                <w:rFonts w:asciiTheme="minorHAnsi" w:hAnsiTheme="minorHAnsi" w:cstheme="minorHAnsi"/>
                <w:sz w:val="20"/>
                <w:szCs w:val="20"/>
              </w:rPr>
              <w:t>Mobile</w:t>
            </w:r>
          </w:p>
        </w:tc>
        <w:tc>
          <w:tcPr>
            <w:tcW w:w="2316" w:type="dxa"/>
            <w:tcBorders>
              <w:top w:val="single" w:sz="4" w:space="0" w:color="auto"/>
              <w:left w:val="single" w:sz="4" w:space="0" w:color="auto"/>
              <w:bottom w:val="single" w:sz="4" w:space="0" w:color="auto"/>
              <w:right w:val="single" w:sz="4" w:space="0" w:color="auto"/>
            </w:tcBorders>
            <w:vAlign w:val="bottom"/>
          </w:tcPr>
          <w:p w14:paraId="5AC15B04" w14:textId="77777777" w:rsidR="00A20A11" w:rsidRPr="00B14F75" w:rsidRDefault="00A20A11" w:rsidP="00A20A11">
            <w:pPr>
              <w:spacing w:after="200" w:line="276" w:lineRule="auto"/>
              <w:ind w:left="0"/>
              <w:rPr>
                <w:rFonts w:asciiTheme="minorHAnsi" w:hAnsiTheme="minorHAnsi" w:cstheme="minorHAnsi"/>
                <w:sz w:val="20"/>
                <w:szCs w:val="20"/>
              </w:rPr>
            </w:pPr>
            <w:r w:rsidRPr="00B14F75">
              <w:rPr>
                <w:rFonts w:asciiTheme="minorHAnsi" w:hAnsiTheme="minorHAnsi" w:cstheme="minorHAnsi"/>
                <w:sz w:val="20"/>
                <w:szCs w:val="20"/>
              </w:rPr>
              <w:t xml:space="preserve">Smart phone  </w:t>
            </w:r>
          </w:p>
          <w:p w14:paraId="46CD8F7B"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Weight: 189g</w:t>
            </w:r>
          </w:p>
          <w:p w14:paraId="57063228"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Dimensions: 159.6 x 74.8 x 8.1mm</w:t>
            </w:r>
          </w:p>
          <w:p w14:paraId="23BF0585"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OS: Android 12</w:t>
            </w:r>
          </w:p>
          <w:p w14:paraId="724382C0"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Screen size: 6.5-inch</w:t>
            </w:r>
          </w:p>
          <w:p w14:paraId="22FBEBE0"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Resolution: 1080 x 2400</w:t>
            </w:r>
          </w:p>
          <w:p w14:paraId="3594A80C"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CPU: Exynos 1280</w:t>
            </w:r>
          </w:p>
          <w:p w14:paraId="22FFACA1"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RAM: 8GB</w:t>
            </w:r>
          </w:p>
          <w:p w14:paraId="458E4EEA"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Storage: 128\164 GB + support for a microSD card up to 1TB</w:t>
            </w:r>
          </w:p>
          <w:p w14:paraId="7F764A36"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Battery: 5,000mAh</w:t>
            </w:r>
          </w:p>
          <w:p w14:paraId="7809E656" w14:textId="77777777" w:rsidR="00A20A11" w:rsidRPr="00B14F75" w:rsidRDefault="00A20A11" w:rsidP="00A20A11">
            <w:pPr>
              <w:ind w:left="0"/>
              <w:rPr>
                <w:rFonts w:asciiTheme="minorHAnsi" w:hAnsiTheme="minorHAnsi" w:cstheme="minorHAnsi"/>
                <w:sz w:val="20"/>
                <w:szCs w:val="20"/>
              </w:rPr>
            </w:pPr>
            <w:r w:rsidRPr="00B14F75">
              <w:rPr>
                <w:rFonts w:asciiTheme="minorHAnsi" w:hAnsiTheme="minorHAnsi" w:cstheme="minorHAnsi"/>
                <w:sz w:val="20"/>
                <w:szCs w:val="20"/>
              </w:rPr>
              <w:t>Rear camera: 64MP + 12MP + 5MP + 5MP</w:t>
            </w:r>
          </w:p>
          <w:p w14:paraId="2ED660A9" w14:textId="77777777" w:rsidR="00A20A11" w:rsidRDefault="00A20A11" w:rsidP="00A20A11">
            <w:pPr>
              <w:pStyle w:val="TitleITT"/>
              <w:ind w:left="0"/>
              <w:rPr>
                <w:sz w:val="24"/>
                <w:szCs w:val="24"/>
              </w:rPr>
            </w:pPr>
            <w:r w:rsidRPr="00B14F75">
              <w:rPr>
                <w:rFonts w:asciiTheme="minorHAnsi" w:hAnsiTheme="minorHAnsi" w:cstheme="minorHAnsi"/>
                <w:sz w:val="20"/>
                <w:szCs w:val="20"/>
              </w:rPr>
              <w:t>Front camera: 32MP</w:t>
            </w:r>
          </w:p>
        </w:tc>
        <w:tc>
          <w:tcPr>
            <w:tcW w:w="517" w:type="dxa"/>
          </w:tcPr>
          <w:p w14:paraId="71471121"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4E6901BE"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2D74BF73" w14:textId="77777777" w:rsidR="00A20A11" w:rsidRPr="008455D0" w:rsidRDefault="00A20A11" w:rsidP="00A20A11">
            <w:pPr>
              <w:pStyle w:val="TitleITT"/>
              <w:ind w:left="0"/>
              <w:rPr>
                <w:b w:val="0"/>
                <w:bCs/>
                <w:color w:val="auto"/>
                <w:sz w:val="20"/>
                <w:szCs w:val="20"/>
              </w:rPr>
            </w:pPr>
          </w:p>
        </w:tc>
        <w:tc>
          <w:tcPr>
            <w:tcW w:w="1319" w:type="dxa"/>
          </w:tcPr>
          <w:p w14:paraId="72E1680E" w14:textId="77777777" w:rsidR="00A20A11" w:rsidRPr="008455D0" w:rsidRDefault="00A20A11" w:rsidP="00A20A11">
            <w:pPr>
              <w:pStyle w:val="TitleITT"/>
              <w:ind w:left="0"/>
              <w:rPr>
                <w:b w:val="0"/>
                <w:bCs/>
                <w:color w:val="auto"/>
                <w:sz w:val="20"/>
                <w:szCs w:val="20"/>
              </w:rPr>
            </w:pPr>
          </w:p>
        </w:tc>
        <w:tc>
          <w:tcPr>
            <w:tcW w:w="925" w:type="dxa"/>
          </w:tcPr>
          <w:p w14:paraId="4C61D3A7" w14:textId="77777777" w:rsidR="00A20A11" w:rsidRPr="008455D0" w:rsidRDefault="00A20A11" w:rsidP="00A20A11">
            <w:pPr>
              <w:pStyle w:val="TitleITT"/>
              <w:ind w:left="0"/>
              <w:rPr>
                <w:b w:val="0"/>
                <w:bCs/>
                <w:color w:val="auto"/>
                <w:sz w:val="20"/>
                <w:szCs w:val="20"/>
              </w:rPr>
            </w:pPr>
          </w:p>
        </w:tc>
        <w:tc>
          <w:tcPr>
            <w:tcW w:w="477" w:type="dxa"/>
          </w:tcPr>
          <w:p w14:paraId="60017D2A" w14:textId="77777777" w:rsidR="00A20A11" w:rsidRPr="008455D0" w:rsidRDefault="00A20A11" w:rsidP="00A20A11">
            <w:pPr>
              <w:pStyle w:val="TitleITT"/>
              <w:ind w:left="0"/>
              <w:rPr>
                <w:b w:val="0"/>
                <w:bCs/>
                <w:color w:val="auto"/>
                <w:sz w:val="20"/>
                <w:szCs w:val="20"/>
              </w:rPr>
            </w:pPr>
          </w:p>
        </w:tc>
      </w:tr>
      <w:tr w:rsidR="008455D0" w14:paraId="0D68FB9F" w14:textId="77777777" w:rsidTr="00CA1330">
        <w:tc>
          <w:tcPr>
            <w:tcW w:w="483" w:type="dxa"/>
          </w:tcPr>
          <w:p w14:paraId="0A1BD709" w14:textId="77777777" w:rsidR="00A20A11" w:rsidRDefault="00BC2544" w:rsidP="00A20A11">
            <w:pPr>
              <w:pStyle w:val="TitleITT"/>
              <w:ind w:left="0"/>
              <w:rPr>
                <w:sz w:val="24"/>
                <w:szCs w:val="24"/>
              </w:rPr>
            </w:pPr>
            <w:r>
              <w:rPr>
                <w:sz w:val="24"/>
                <w:szCs w:val="24"/>
              </w:rPr>
              <w:t>7</w:t>
            </w:r>
          </w:p>
        </w:tc>
        <w:tc>
          <w:tcPr>
            <w:tcW w:w="1280" w:type="dxa"/>
            <w:tcBorders>
              <w:top w:val="single" w:sz="4" w:space="0" w:color="auto"/>
              <w:left w:val="single" w:sz="4" w:space="0" w:color="auto"/>
              <w:bottom w:val="single" w:sz="4" w:space="0" w:color="auto"/>
              <w:right w:val="single" w:sz="4" w:space="0" w:color="auto"/>
            </w:tcBorders>
            <w:vAlign w:val="bottom"/>
          </w:tcPr>
          <w:p w14:paraId="69153528" w14:textId="77777777" w:rsidR="00A20A11" w:rsidRDefault="00A20A11" w:rsidP="00A20A11">
            <w:pPr>
              <w:pStyle w:val="TitleITT"/>
              <w:ind w:left="0"/>
              <w:rPr>
                <w:sz w:val="24"/>
                <w:szCs w:val="24"/>
              </w:rPr>
            </w:pPr>
            <w:r w:rsidRPr="00A87CE3">
              <w:rPr>
                <w:rFonts w:asciiTheme="minorHAnsi" w:hAnsiTheme="minorHAnsi" w:cstheme="minorHAnsi"/>
                <w:sz w:val="20"/>
                <w:szCs w:val="20"/>
              </w:rPr>
              <w:t>Tab</w:t>
            </w:r>
          </w:p>
        </w:tc>
        <w:tc>
          <w:tcPr>
            <w:tcW w:w="2316" w:type="dxa"/>
            <w:tcBorders>
              <w:top w:val="single" w:sz="4" w:space="0" w:color="auto"/>
              <w:left w:val="single" w:sz="4" w:space="0" w:color="auto"/>
              <w:bottom w:val="single" w:sz="4" w:space="0" w:color="auto"/>
              <w:right w:val="single" w:sz="4" w:space="0" w:color="auto"/>
            </w:tcBorders>
            <w:vAlign w:val="bottom"/>
          </w:tcPr>
          <w:p w14:paraId="6DA524E8"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Screen Size: 11"</w:t>
            </w:r>
          </w:p>
          <w:p w14:paraId="7385CF44"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Resolution: 1600 x 2560</w:t>
            </w:r>
          </w:p>
          <w:p w14:paraId="6F6D4EA0"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Processor: Snapdragon 8 Gen 1</w:t>
            </w:r>
          </w:p>
          <w:p w14:paraId="4F6E31C2"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Battery Life: Nearly 13 hours</w:t>
            </w:r>
          </w:p>
          <w:p w14:paraId="5177AD07"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OS: Android 12L</w:t>
            </w:r>
          </w:p>
          <w:p w14:paraId="7735BF4E"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Storage: 128GB / 256GB</w:t>
            </w:r>
          </w:p>
          <w:p w14:paraId="63F90467" w14:textId="77777777" w:rsidR="00A20A11" w:rsidRDefault="00A20A11" w:rsidP="00A20A11">
            <w:pPr>
              <w:pStyle w:val="TitleITT"/>
              <w:ind w:left="0"/>
              <w:rPr>
                <w:sz w:val="24"/>
                <w:szCs w:val="24"/>
              </w:rPr>
            </w:pPr>
            <w:r w:rsidRPr="00A87CE3">
              <w:rPr>
                <w:rFonts w:asciiTheme="minorHAnsi" w:hAnsiTheme="minorHAnsi" w:cstheme="minorHAnsi"/>
                <w:sz w:val="20"/>
                <w:szCs w:val="20"/>
                <w:lang w:val="en-GB"/>
              </w:rPr>
              <w:t xml:space="preserve">Weight: 1.1lb / 5.03kg </w:t>
            </w:r>
          </w:p>
        </w:tc>
        <w:tc>
          <w:tcPr>
            <w:tcW w:w="517" w:type="dxa"/>
          </w:tcPr>
          <w:p w14:paraId="632AC100"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7A3B182E"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481B8E3A" w14:textId="77777777" w:rsidR="00A20A11" w:rsidRPr="008455D0" w:rsidRDefault="00A20A11" w:rsidP="00A20A11">
            <w:pPr>
              <w:pStyle w:val="TitleITT"/>
              <w:ind w:left="0"/>
              <w:rPr>
                <w:b w:val="0"/>
                <w:bCs/>
                <w:color w:val="auto"/>
                <w:sz w:val="20"/>
                <w:szCs w:val="20"/>
              </w:rPr>
            </w:pPr>
          </w:p>
        </w:tc>
        <w:tc>
          <w:tcPr>
            <w:tcW w:w="1319" w:type="dxa"/>
          </w:tcPr>
          <w:p w14:paraId="642C281A" w14:textId="77777777" w:rsidR="00A20A11" w:rsidRPr="008455D0" w:rsidRDefault="00A20A11" w:rsidP="00A20A11">
            <w:pPr>
              <w:pStyle w:val="TitleITT"/>
              <w:ind w:left="0"/>
              <w:rPr>
                <w:b w:val="0"/>
                <w:bCs/>
                <w:color w:val="auto"/>
                <w:sz w:val="20"/>
                <w:szCs w:val="20"/>
              </w:rPr>
            </w:pPr>
          </w:p>
        </w:tc>
        <w:tc>
          <w:tcPr>
            <w:tcW w:w="925" w:type="dxa"/>
          </w:tcPr>
          <w:p w14:paraId="0D0B4FE8" w14:textId="77777777" w:rsidR="00A20A11" w:rsidRPr="008455D0" w:rsidRDefault="00A20A11" w:rsidP="00A20A11">
            <w:pPr>
              <w:pStyle w:val="TitleITT"/>
              <w:ind w:left="0"/>
              <w:rPr>
                <w:b w:val="0"/>
                <w:bCs/>
                <w:color w:val="auto"/>
                <w:sz w:val="20"/>
                <w:szCs w:val="20"/>
              </w:rPr>
            </w:pPr>
          </w:p>
        </w:tc>
        <w:tc>
          <w:tcPr>
            <w:tcW w:w="477" w:type="dxa"/>
          </w:tcPr>
          <w:p w14:paraId="06051E53" w14:textId="77777777" w:rsidR="00A20A11" w:rsidRPr="008455D0" w:rsidRDefault="00A20A11" w:rsidP="00A20A11">
            <w:pPr>
              <w:pStyle w:val="TitleITT"/>
              <w:ind w:left="0"/>
              <w:rPr>
                <w:b w:val="0"/>
                <w:bCs/>
                <w:color w:val="auto"/>
                <w:sz w:val="20"/>
                <w:szCs w:val="20"/>
              </w:rPr>
            </w:pPr>
          </w:p>
        </w:tc>
      </w:tr>
      <w:tr w:rsidR="008455D0" w14:paraId="3921F797" w14:textId="77777777" w:rsidTr="00CA1330">
        <w:tc>
          <w:tcPr>
            <w:tcW w:w="483" w:type="dxa"/>
          </w:tcPr>
          <w:p w14:paraId="0F89AF59" w14:textId="77777777" w:rsidR="00A20A11" w:rsidRDefault="00BC2544" w:rsidP="00A20A11">
            <w:pPr>
              <w:pStyle w:val="TitleITT"/>
              <w:ind w:left="0"/>
              <w:rPr>
                <w:sz w:val="24"/>
                <w:szCs w:val="24"/>
              </w:rPr>
            </w:pPr>
            <w:r>
              <w:rPr>
                <w:sz w:val="24"/>
                <w:szCs w:val="24"/>
              </w:rPr>
              <w:t>8</w:t>
            </w:r>
          </w:p>
        </w:tc>
        <w:tc>
          <w:tcPr>
            <w:tcW w:w="1280" w:type="dxa"/>
            <w:tcBorders>
              <w:top w:val="single" w:sz="4" w:space="0" w:color="auto"/>
              <w:left w:val="single" w:sz="4" w:space="0" w:color="auto"/>
              <w:bottom w:val="single" w:sz="4" w:space="0" w:color="auto"/>
              <w:right w:val="single" w:sz="4" w:space="0" w:color="auto"/>
            </w:tcBorders>
            <w:vAlign w:val="bottom"/>
          </w:tcPr>
          <w:p w14:paraId="30189FBB" w14:textId="77777777" w:rsidR="00A20A11" w:rsidRDefault="00A20A11" w:rsidP="00A20A11">
            <w:pPr>
              <w:pStyle w:val="TitleITT"/>
              <w:ind w:left="0"/>
              <w:rPr>
                <w:sz w:val="24"/>
                <w:szCs w:val="24"/>
              </w:rPr>
            </w:pPr>
            <w:r w:rsidRPr="00A87CE3">
              <w:rPr>
                <w:rFonts w:asciiTheme="minorHAnsi" w:hAnsiTheme="minorHAnsi" w:cstheme="minorHAnsi"/>
                <w:sz w:val="20"/>
                <w:szCs w:val="20"/>
              </w:rPr>
              <w:t>Camera</w:t>
            </w:r>
          </w:p>
        </w:tc>
        <w:tc>
          <w:tcPr>
            <w:tcW w:w="2316" w:type="dxa"/>
            <w:tcBorders>
              <w:top w:val="single" w:sz="4" w:space="0" w:color="auto"/>
              <w:left w:val="single" w:sz="4" w:space="0" w:color="auto"/>
              <w:bottom w:val="single" w:sz="4" w:space="0" w:color="auto"/>
              <w:right w:val="single" w:sz="4" w:space="0" w:color="auto"/>
            </w:tcBorders>
            <w:vAlign w:val="bottom"/>
          </w:tcPr>
          <w:p w14:paraId="3BB49DD4"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 xml:space="preserve">Resolution 20.1 MP     </w:t>
            </w:r>
          </w:p>
          <w:p w14:paraId="1B17A024"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Viewfinder: 3,690K dots</w:t>
            </w:r>
          </w:p>
          <w:p w14:paraId="74673B8C"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Monitor: 3.0-inch tilt-angle touchscreen, 1,620K dots</w:t>
            </w:r>
          </w:p>
          <w:p w14:paraId="37646C16"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Autofocus: 6,072-point AF</w:t>
            </w:r>
          </w:p>
          <w:p w14:paraId="22935625"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Maximum continuous shooting rate: 12fps (mechanical shutter), 20fps (electronic)</w:t>
            </w:r>
          </w:p>
          <w:p w14:paraId="095C8E3B" w14:textId="77777777" w:rsidR="00A20A11" w:rsidRPr="00A87CE3" w:rsidRDefault="00A20A11" w:rsidP="00A20A11">
            <w:pPr>
              <w:ind w:left="0"/>
              <w:rPr>
                <w:rFonts w:asciiTheme="minorHAnsi" w:hAnsiTheme="minorHAnsi" w:cstheme="minorHAnsi"/>
                <w:sz w:val="20"/>
                <w:szCs w:val="20"/>
                <w:lang w:val="en-GB"/>
              </w:rPr>
            </w:pPr>
            <w:r w:rsidRPr="00A87CE3">
              <w:rPr>
                <w:rFonts w:asciiTheme="minorHAnsi" w:hAnsiTheme="minorHAnsi" w:cstheme="minorHAnsi"/>
                <w:sz w:val="20"/>
                <w:szCs w:val="20"/>
                <w:lang w:val="en-GB"/>
              </w:rPr>
              <w:t>Movies: 4K at 60p</w:t>
            </w:r>
          </w:p>
          <w:p w14:paraId="3EC9172B" w14:textId="77777777" w:rsidR="00A20A11" w:rsidRDefault="00A20A11" w:rsidP="00A20A11">
            <w:pPr>
              <w:pStyle w:val="TitleITT"/>
              <w:ind w:left="0"/>
              <w:rPr>
                <w:sz w:val="24"/>
                <w:szCs w:val="24"/>
              </w:rPr>
            </w:pPr>
            <w:r w:rsidRPr="00A87CE3">
              <w:rPr>
                <w:rFonts w:asciiTheme="minorHAnsi" w:hAnsiTheme="minorHAnsi" w:cstheme="minorHAnsi"/>
                <w:sz w:val="20"/>
                <w:szCs w:val="20"/>
                <w:lang w:val="en-GB"/>
              </w:rPr>
              <w:lastRenderedPageBreak/>
              <w:t>User level: Professional</w:t>
            </w:r>
          </w:p>
        </w:tc>
        <w:tc>
          <w:tcPr>
            <w:tcW w:w="517" w:type="dxa"/>
          </w:tcPr>
          <w:p w14:paraId="438AAD21"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lastRenderedPageBreak/>
              <w:t>EA</w:t>
            </w:r>
          </w:p>
        </w:tc>
        <w:tc>
          <w:tcPr>
            <w:tcW w:w="475" w:type="dxa"/>
          </w:tcPr>
          <w:p w14:paraId="3A20A308"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111B2DCB" w14:textId="77777777" w:rsidR="00A20A11" w:rsidRPr="008455D0" w:rsidRDefault="00A20A11" w:rsidP="00A20A11">
            <w:pPr>
              <w:pStyle w:val="TitleITT"/>
              <w:ind w:left="0"/>
              <w:rPr>
                <w:b w:val="0"/>
                <w:bCs/>
                <w:color w:val="auto"/>
                <w:sz w:val="20"/>
                <w:szCs w:val="20"/>
              </w:rPr>
            </w:pPr>
          </w:p>
        </w:tc>
        <w:tc>
          <w:tcPr>
            <w:tcW w:w="1319" w:type="dxa"/>
          </w:tcPr>
          <w:p w14:paraId="5AB88DF3" w14:textId="77777777" w:rsidR="00A20A11" w:rsidRPr="008455D0" w:rsidRDefault="00A20A11" w:rsidP="00A20A11">
            <w:pPr>
              <w:pStyle w:val="TitleITT"/>
              <w:ind w:left="0"/>
              <w:rPr>
                <w:b w:val="0"/>
                <w:bCs/>
                <w:color w:val="auto"/>
                <w:sz w:val="20"/>
                <w:szCs w:val="20"/>
              </w:rPr>
            </w:pPr>
          </w:p>
        </w:tc>
        <w:tc>
          <w:tcPr>
            <w:tcW w:w="925" w:type="dxa"/>
          </w:tcPr>
          <w:p w14:paraId="752A8EDF" w14:textId="77777777" w:rsidR="00A20A11" w:rsidRPr="008455D0" w:rsidRDefault="00A20A11" w:rsidP="00A20A11">
            <w:pPr>
              <w:pStyle w:val="TitleITT"/>
              <w:ind w:left="0"/>
              <w:rPr>
                <w:b w:val="0"/>
                <w:bCs/>
                <w:color w:val="auto"/>
                <w:sz w:val="20"/>
                <w:szCs w:val="20"/>
              </w:rPr>
            </w:pPr>
          </w:p>
        </w:tc>
        <w:tc>
          <w:tcPr>
            <w:tcW w:w="477" w:type="dxa"/>
          </w:tcPr>
          <w:p w14:paraId="7CB7FAEB" w14:textId="77777777" w:rsidR="00A20A11" w:rsidRPr="008455D0" w:rsidRDefault="00A20A11" w:rsidP="00A20A11">
            <w:pPr>
              <w:pStyle w:val="TitleITT"/>
              <w:ind w:left="0"/>
              <w:rPr>
                <w:b w:val="0"/>
                <w:bCs/>
                <w:color w:val="auto"/>
                <w:sz w:val="20"/>
                <w:szCs w:val="20"/>
              </w:rPr>
            </w:pPr>
          </w:p>
        </w:tc>
      </w:tr>
      <w:tr w:rsidR="008455D0" w14:paraId="3DC7BC28" w14:textId="77777777" w:rsidTr="00CA1330">
        <w:tc>
          <w:tcPr>
            <w:tcW w:w="483" w:type="dxa"/>
          </w:tcPr>
          <w:p w14:paraId="67243D2F" w14:textId="77777777" w:rsidR="00A20A11" w:rsidRDefault="00BC2544" w:rsidP="00A20A11">
            <w:pPr>
              <w:pStyle w:val="TitleITT"/>
              <w:ind w:left="0"/>
              <w:rPr>
                <w:sz w:val="24"/>
                <w:szCs w:val="24"/>
              </w:rPr>
            </w:pPr>
            <w:r>
              <w:rPr>
                <w:sz w:val="24"/>
                <w:szCs w:val="24"/>
              </w:rPr>
              <w:t>9</w:t>
            </w:r>
          </w:p>
        </w:tc>
        <w:tc>
          <w:tcPr>
            <w:tcW w:w="1280" w:type="dxa"/>
            <w:tcBorders>
              <w:top w:val="single" w:sz="4" w:space="0" w:color="auto"/>
              <w:left w:val="single" w:sz="4" w:space="0" w:color="auto"/>
              <w:bottom w:val="single" w:sz="4" w:space="0" w:color="auto"/>
              <w:right w:val="single" w:sz="4" w:space="0" w:color="auto"/>
            </w:tcBorders>
            <w:vAlign w:val="bottom"/>
          </w:tcPr>
          <w:p w14:paraId="744C3267"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Camera</w:t>
            </w:r>
          </w:p>
        </w:tc>
        <w:tc>
          <w:tcPr>
            <w:tcW w:w="2316" w:type="dxa"/>
            <w:tcBorders>
              <w:top w:val="single" w:sz="4" w:space="0" w:color="auto"/>
              <w:left w:val="single" w:sz="4" w:space="0" w:color="auto"/>
              <w:bottom w:val="single" w:sz="4" w:space="0" w:color="auto"/>
              <w:right w:val="single" w:sz="4" w:space="0" w:color="auto"/>
            </w:tcBorders>
            <w:vAlign w:val="bottom"/>
          </w:tcPr>
          <w:p w14:paraId="2A367CB3"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Canon EOS 90D DSRL with 18-135 lens</w:t>
            </w:r>
          </w:p>
        </w:tc>
        <w:tc>
          <w:tcPr>
            <w:tcW w:w="517" w:type="dxa"/>
          </w:tcPr>
          <w:p w14:paraId="075AAC6F"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 xml:space="preserve">Set </w:t>
            </w:r>
          </w:p>
        </w:tc>
        <w:tc>
          <w:tcPr>
            <w:tcW w:w="475" w:type="dxa"/>
          </w:tcPr>
          <w:p w14:paraId="3C95C3CA"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5884EF54" w14:textId="77777777" w:rsidR="00A20A11" w:rsidRPr="008455D0" w:rsidRDefault="00A20A11" w:rsidP="00A20A11">
            <w:pPr>
              <w:pStyle w:val="TitleITT"/>
              <w:ind w:left="0"/>
              <w:rPr>
                <w:b w:val="0"/>
                <w:bCs/>
                <w:color w:val="auto"/>
                <w:sz w:val="20"/>
                <w:szCs w:val="20"/>
              </w:rPr>
            </w:pPr>
          </w:p>
        </w:tc>
        <w:tc>
          <w:tcPr>
            <w:tcW w:w="1319" w:type="dxa"/>
          </w:tcPr>
          <w:p w14:paraId="7EDE4646" w14:textId="77777777" w:rsidR="00A20A11" w:rsidRPr="008455D0" w:rsidRDefault="00A20A11" w:rsidP="00A20A11">
            <w:pPr>
              <w:pStyle w:val="TitleITT"/>
              <w:ind w:left="0"/>
              <w:rPr>
                <w:b w:val="0"/>
                <w:bCs/>
                <w:color w:val="auto"/>
                <w:sz w:val="20"/>
                <w:szCs w:val="20"/>
              </w:rPr>
            </w:pPr>
          </w:p>
        </w:tc>
        <w:tc>
          <w:tcPr>
            <w:tcW w:w="925" w:type="dxa"/>
          </w:tcPr>
          <w:p w14:paraId="303AE6B0" w14:textId="77777777" w:rsidR="00A20A11" w:rsidRPr="008455D0" w:rsidRDefault="00A20A11" w:rsidP="00A20A11">
            <w:pPr>
              <w:pStyle w:val="TitleITT"/>
              <w:ind w:left="0"/>
              <w:rPr>
                <w:b w:val="0"/>
                <w:bCs/>
                <w:color w:val="auto"/>
                <w:sz w:val="20"/>
                <w:szCs w:val="20"/>
              </w:rPr>
            </w:pPr>
          </w:p>
        </w:tc>
        <w:tc>
          <w:tcPr>
            <w:tcW w:w="477" w:type="dxa"/>
          </w:tcPr>
          <w:p w14:paraId="5EB0C022" w14:textId="77777777" w:rsidR="00A20A11" w:rsidRPr="008455D0" w:rsidRDefault="00A20A11" w:rsidP="00A20A11">
            <w:pPr>
              <w:pStyle w:val="TitleITT"/>
              <w:ind w:left="0"/>
              <w:rPr>
                <w:b w:val="0"/>
                <w:bCs/>
                <w:color w:val="auto"/>
                <w:sz w:val="20"/>
                <w:szCs w:val="20"/>
              </w:rPr>
            </w:pPr>
          </w:p>
        </w:tc>
      </w:tr>
      <w:tr w:rsidR="008455D0" w14:paraId="25396E93" w14:textId="77777777" w:rsidTr="00CA1330">
        <w:tc>
          <w:tcPr>
            <w:tcW w:w="483" w:type="dxa"/>
          </w:tcPr>
          <w:p w14:paraId="328A2246" w14:textId="77777777" w:rsidR="00A20A11" w:rsidRDefault="00BC2544" w:rsidP="00A20A11">
            <w:pPr>
              <w:pStyle w:val="TitleITT"/>
              <w:ind w:left="0"/>
              <w:rPr>
                <w:sz w:val="24"/>
                <w:szCs w:val="24"/>
              </w:rPr>
            </w:pPr>
            <w:r>
              <w:rPr>
                <w:sz w:val="24"/>
                <w:szCs w:val="24"/>
              </w:rPr>
              <w:t>10</w:t>
            </w:r>
          </w:p>
        </w:tc>
        <w:tc>
          <w:tcPr>
            <w:tcW w:w="1280" w:type="dxa"/>
            <w:tcBorders>
              <w:top w:val="single" w:sz="4" w:space="0" w:color="auto"/>
              <w:left w:val="single" w:sz="4" w:space="0" w:color="auto"/>
              <w:bottom w:val="single" w:sz="4" w:space="0" w:color="auto"/>
              <w:right w:val="single" w:sz="4" w:space="0" w:color="auto"/>
            </w:tcBorders>
          </w:tcPr>
          <w:p w14:paraId="7851A5CD"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External HDD</w:t>
            </w:r>
          </w:p>
        </w:tc>
        <w:tc>
          <w:tcPr>
            <w:tcW w:w="2316" w:type="dxa"/>
            <w:tcBorders>
              <w:top w:val="single" w:sz="4" w:space="0" w:color="auto"/>
              <w:left w:val="single" w:sz="4" w:space="0" w:color="auto"/>
              <w:bottom w:val="single" w:sz="4" w:space="0" w:color="auto"/>
              <w:right w:val="single" w:sz="4" w:space="0" w:color="auto"/>
            </w:tcBorders>
          </w:tcPr>
          <w:p w14:paraId="6F52A986"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SSD speed up 500 MB/s capacity 2TB</w:t>
            </w:r>
          </w:p>
        </w:tc>
        <w:tc>
          <w:tcPr>
            <w:tcW w:w="517" w:type="dxa"/>
          </w:tcPr>
          <w:p w14:paraId="513E63DA"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 xml:space="preserve">EA </w:t>
            </w:r>
          </w:p>
        </w:tc>
        <w:tc>
          <w:tcPr>
            <w:tcW w:w="475" w:type="dxa"/>
          </w:tcPr>
          <w:p w14:paraId="61898ADE"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74A15D55" w14:textId="77777777" w:rsidR="00A20A11" w:rsidRPr="008455D0" w:rsidRDefault="00A20A11" w:rsidP="00A20A11">
            <w:pPr>
              <w:pStyle w:val="TitleITT"/>
              <w:ind w:left="0"/>
              <w:rPr>
                <w:b w:val="0"/>
                <w:bCs/>
                <w:color w:val="auto"/>
                <w:sz w:val="20"/>
                <w:szCs w:val="20"/>
              </w:rPr>
            </w:pPr>
          </w:p>
        </w:tc>
        <w:tc>
          <w:tcPr>
            <w:tcW w:w="1319" w:type="dxa"/>
          </w:tcPr>
          <w:p w14:paraId="6D867B4A" w14:textId="77777777" w:rsidR="00A20A11" w:rsidRPr="008455D0" w:rsidRDefault="00A20A11" w:rsidP="00A20A11">
            <w:pPr>
              <w:pStyle w:val="TitleITT"/>
              <w:ind w:left="0"/>
              <w:rPr>
                <w:b w:val="0"/>
                <w:bCs/>
                <w:color w:val="auto"/>
                <w:sz w:val="20"/>
                <w:szCs w:val="20"/>
              </w:rPr>
            </w:pPr>
          </w:p>
        </w:tc>
        <w:tc>
          <w:tcPr>
            <w:tcW w:w="925" w:type="dxa"/>
          </w:tcPr>
          <w:p w14:paraId="5B34B7FF" w14:textId="77777777" w:rsidR="00A20A11" w:rsidRPr="008455D0" w:rsidRDefault="00A20A11" w:rsidP="00A20A11">
            <w:pPr>
              <w:pStyle w:val="TitleITT"/>
              <w:ind w:left="0"/>
              <w:rPr>
                <w:b w:val="0"/>
                <w:bCs/>
                <w:color w:val="auto"/>
                <w:sz w:val="20"/>
                <w:szCs w:val="20"/>
              </w:rPr>
            </w:pPr>
          </w:p>
        </w:tc>
        <w:tc>
          <w:tcPr>
            <w:tcW w:w="477" w:type="dxa"/>
          </w:tcPr>
          <w:p w14:paraId="1083A40E" w14:textId="77777777" w:rsidR="00A20A11" w:rsidRPr="008455D0" w:rsidRDefault="00A20A11" w:rsidP="00A20A11">
            <w:pPr>
              <w:pStyle w:val="TitleITT"/>
              <w:ind w:left="0"/>
              <w:rPr>
                <w:b w:val="0"/>
                <w:bCs/>
                <w:color w:val="auto"/>
                <w:sz w:val="20"/>
                <w:szCs w:val="20"/>
              </w:rPr>
            </w:pPr>
          </w:p>
        </w:tc>
      </w:tr>
      <w:tr w:rsidR="008455D0" w14:paraId="7FD69A0B" w14:textId="77777777" w:rsidTr="00CA1330">
        <w:tc>
          <w:tcPr>
            <w:tcW w:w="483" w:type="dxa"/>
          </w:tcPr>
          <w:p w14:paraId="2753CDCD" w14:textId="77777777" w:rsidR="00A20A11" w:rsidRDefault="00BC2544" w:rsidP="00A20A11">
            <w:pPr>
              <w:pStyle w:val="TitleITT"/>
              <w:ind w:left="0"/>
              <w:rPr>
                <w:sz w:val="24"/>
                <w:szCs w:val="24"/>
              </w:rPr>
            </w:pPr>
            <w:r>
              <w:rPr>
                <w:sz w:val="24"/>
                <w:szCs w:val="24"/>
              </w:rPr>
              <w:t>11</w:t>
            </w:r>
          </w:p>
        </w:tc>
        <w:tc>
          <w:tcPr>
            <w:tcW w:w="1280" w:type="dxa"/>
            <w:tcBorders>
              <w:top w:val="single" w:sz="4" w:space="0" w:color="auto"/>
              <w:left w:val="single" w:sz="4" w:space="0" w:color="auto"/>
              <w:bottom w:val="single" w:sz="4" w:space="0" w:color="auto"/>
              <w:right w:val="single" w:sz="4" w:space="0" w:color="auto"/>
            </w:tcBorders>
          </w:tcPr>
          <w:p w14:paraId="550B077D"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Printer cartridge </w:t>
            </w:r>
          </w:p>
        </w:tc>
        <w:tc>
          <w:tcPr>
            <w:tcW w:w="2316" w:type="dxa"/>
            <w:tcBorders>
              <w:top w:val="single" w:sz="4" w:space="0" w:color="auto"/>
              <w:left w:val="single" w:sz="4" w:space="0" w:color="auto"/>
              <w:bottom w:val="single" w:sz="4" w:space="0" w:color="auto"/>
              <w:right w:val="single" w:sz="4" w:space="0" w:color="auto"/>
            </w:tcBorders>
          </w:tcPr>
          <w:p w14:paraId="232B3455"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C380A9312) for printer Laser jet Pro 400 colour M451dn</w:t>
            </w:r>
            <w:r w:rsidR="008455D0">
              <w:rPr>
                <w:rFonts w:asciiTheme="minorHAnsi" w:hAnsiTheme="minorHAnsi" w:cstheme="minorHAnsi"/>
                <w:b w:val="0"/>
                <w:bCs/>
                <w:color w:val="auto"/>
                <w:sz w:val="20"/>
                <w:szCs w:val="20"/>
                <w:lang w:val="en-GB"/>
              </w:rPr>
              <w:t xml:space="preserve"> original</w:t>
            </w:r>
          </w:p>
        </w:tc>
        <w:tc>
          <w:tcPr>
            <w:tcW w:w="517" w:type="dxa"/>
          </w:tcPr>
          <w:p w14:paraId="4B836643"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 xml:space="preserve">Set </w:t>
            </w:r>
          </w:p>
        </w:tc>
        <w:tc>
          <w:tcPr>
            <w:tcW w:w="475" w:type="dxa"/>
          </w:tcPr>
          <w:p w14:paraId="0AF6F9D3"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3FDAD331" w14:textId="77777777" w:rsidR="00A20A11" w:rsidRPr="008455D0" w:rsidRDefault="00A20A11" w:rsidP="00A20A11">
            <w:pPr>
              <w:pStyle w:val="TitleITT"/>
              <w:ind w:left="0"/>
              <w:rPr>
                <w:b w:val="0"/>
                <w:bCs/>
                <w:color w:val="auto"/>
                <w:sz w:val="20"/>
                <w:szCs w:val="20"/>
              </w:rPr>
            </w:pPr>
          </w:p>
        </w:tc>
        <w:tc>
          <w:tcPr>
            <w:tcW w:w="1319" w:type="dxa"/>
          </w:tcPr>
          <w:p w14:paraId="48E4D9D7" w14:textId="77777777" w:rsidR="00A20A11" w:rsidRPr="008455D0" w:rsidRDefault="00A20A11" w:rsidP="00A20A11">
            <w:pPr>
              <w:pStyle w:val="TitleITT"/>
              <w:ind w:left="0"/>
              <w:rPr>
                <w:b w:val="0"/>
                <w:bCs/>
                <w:color w:val="auto"/>
                <w:sz w:val="20"/>
                <w:szCs w:val="20"/>
              </w:rPr>
            </w:pPr>
          </w:p>
        </w:tc>
        <w:tc>
          <w:tcPr>
            <w:tcW w:w="925" w:type="dxa"/>
          </w:tcPr>
          <w:p w14:paraId="0E85DB2F" w14:textId="77777777" w:rsidR="00A20A11" w:rsidRPr="008455D0" w:rsidRDefault="00A20A11" w:rsidP="00A20A11">
            <w:pPr>
              <w:pStyle w:val="TitleITT"/>
              <w:ind w:left="0"/>
              <w:rPr>
                <w:b w:val="0"/>
                <w:bCs/>
                <w:color w:val="auto"/>
                <w:sz w:val="20"/>
                <w:szCs w:val="20"/>
              </w:rPr>
            </w:pPr>
          </w:p>
        </w:tc>
        <w:tc>
          <w:tcPr>
            <w:tcW w:w="477" w:type="dxa"/>
          </w:tcPr>
          <w:p w14:paraId="403657E4" w14:textId="77777777" w:rsidR="00A20A11" w:rsidRPr="008455D0" w:rsidRDefault="00A20A11" w:rsidP="00A20A11">
            <w:pPr>
              <w:pStyle w:val="TitleITT"/>
              <w:ind w:left="0"/>
              <w:rPr>
                <w:b w:val="0"/>
                <w:bCs/>
                <w:color w:val="auto"/>
                <w:sz w:val="20"/>
                <w:szCs w:val="20"/>
              </w:rPr>
            </w:pPr>
          </w:p>
        </w:tc>
      </w:tr>
      <w:tr w:rsidR="008455D0" w14:paraId="2C13EB50" w14:textId="77777777" w:rsidTr="00CA1330">
        <w:tc>
          <w:tcPr>
            <w:tcW w:w="483" w:type="dxa"/>
          </w:tcPr>
          <w:p w14:paraId="66E09E7E" w14:textId="77777777" w:rsidR="00A20A11" w:rsidRDefault="00BC2544" w:rsidP="00A20A11">
            <w:pPr>
              <w:pStyle w:val="TitleITT"/>
              <w:ind w:left="0"/>
              <w:rPr>
                <w:sz w:val="24"/>
                <w:szCs w:val="24"/>
              </w:rPr>
            </w:pPr>
            <w:r>
              <w:rPr>
                <w:sz w:val="24"/>
                <w:szCs w:val="24"/>
              </w:rPr>
              <w:t>12</w:t>
            </w:r>
          </w:p>
        </w:tc>
        <w:tc>
          <w:tcPr>
            <w:tcW w:w="1280" w:type="dxa"/>
            <w:tcBorders>
              <w:top w:val="single" w:sz="4" w:space="0" w:color="auto"/>
              <w:left w:val="single" w:sz="4" w:space="0" w:color="auto"/>
              <w:bottom w:val="single" w:sz="4" w:space="0" w:color="auto"/>
              <w:right w:val="single" w:sz="4" w:space="0" w:color="auto"/>
            </w:tcBorders>
          </w:tcPr>
          <w:p w14:paraId="522D2369"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Printer cartridge </w:t>
            </w:r>
          </w:p>
        </w:tc>
        <w:tc>
          <w:tcPr>
            <w:tcW w:w="2316" w:type="dxa"/>
            <w:tcBorders>
              <w:top w:val="single" w:sz="4" w:space="0" w:color="auto"/>
              <w:left w:val="single" w:sz="4" w:space="0" w:color="auto"/>
              <w:bottom w:val="single" w:sz="4" w:space="0" w:color="auto"/>
              <w:right w:val="single" w:sz="4" w:space="0" w:color="auto"/>
            </w:tcBorders>
          </w:tcPr>
          <w:p w14:paraId="28B4529B"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Tone HP 508A original</w:t>
            </w:r>
          </w:p>
        </w:tc>
        <w:tc>
          <w:tcPr>
            <w:tcW w:w="517" w:type="dxa"/>
          </w:tcPr>
          <w:p w14:paraId="28D1C785"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 xml:space="preserve">Set </w:t>
            </w:r>
          </w:p>
        </w:tc>
        <w:tc>
          <w:tcPr>
            <w:tcW w:w="475" w:type="dxa"/>
          </w:tcPr>
          <w:p w14:paraId="12E01089"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38E71BBB" w14:textId="77777777" w:rsidR="00A20A11" w:rsidRPr="008455D0" w:rsidRDefault="00A20A11" w:rsidP="00A20A11">
            <w:pPr>
              <w:pStyle w:val="TitleITT"/>
              <w:ind w:left="0"/>
              <w:rPr>
                <w:b w:val="0"/>
                <w:bCs/>
                <w:color w:val="auto"/>
                <w:sz w:val="20"/>
                <w:szCs w:val="20"/>
              </w:rPr>
            </w:pPr>
          </w:p>
        </w:tc>
        <w:tc>
          <w:tcPr>
            <w:tcW w:w="1319" w:type="dxa"/>
          </w:tcPr>
          <w:p w14:paraId="151FA51C" w14:textId="77777777" w:rsidR="00A20A11" w:rsidRPr="008455D0" w:rsidRDefault="00A20A11" w:rsidP="00A20A11">
            <w:pPr>
              <w:pStyle w:val="TitleITT"/>
              <w:ind w:left="0"/>
              <w:rPr>
                <w:b w:val="0"/>
                <w:bCs/>
                <w:color w:val="auto"/>
                <w:sz w:val="20"/>
                <w:szCs w:val="20"/>
              </w:rPr>
            </w:pPr>
          </w:p>
        </w:tc>
        <w:tc>
          <w:tcPr>
            <w:tcW w:w="925" w:type="dxa"/>
          </w:tcPr>
          <w:p w14:paraId="7A0DE448" w14:textId="77777777" w:rsidR="00A20A11" w:rsidRPr="008455D0" w:rsidRDefault="00A20A11" w:rsidP="00A20A11">
            <w:pPr>
              <w:pStyle w:val="TitleITT"/>
              <w:ind w:left="0"/>
              <w:rPr>
                <w:b w:val="0"/>
                <w:bCs/>
                <w:color w:val="auto"/>
                <w:sz w:val="20"/>
                <w:szCs w:val="20"/>
              </w:rPr>
            </w:pPr>
          </w:p>
        </w:tc>
        <w:tc>
          <w:tcPr>
            <w:tcW w:w="477" w:type="dxa"/>
          </w:tcPr>
          <w:p w14:paraId="01FB9871" w14:textId="77777777" w:rsidR="00A20A11" w:rsidRPr="008455D0" w:rsidRDefault="00A20A11" w:rsidP="00A20A11">
            <w:pPr>
              <w:pStyle w:val="TitleITT"/>
              <w:ind w:left="0"/>
              <w:rPr>
                <w:b w:val="0"/>
                <w:bCs/>
                <w:color w:val="auto"/>
                <w:sz w:val="20"/>
                <w:szCs w:val="20"/>
              </w:rPr>
            </w:pPr>
          </w:p>
        </w:tc>
      </w:tr>
      <w:tr w:rsidR="008455D0" w14:paraId="0EB94643" w14:textId="77777777" w:rsidTr="00CA1330">
        <w:tc>
          <w:tcPr>
            <w:tcW w:w="483" w:type="dxa"/>
          </w:tcPr>
          <w:p w14:paraId="133721C0" w14:textId="77777777" w:rsidR="00A20A11" w:rsidRDefault="00BC2544" w:rsidP="00A20A11">
            <w:pPr>
              <w:pStyle w:val="TitleITT"/>
              <w:ind w:left="0"/>
              <w:rPr>
                <w:sz w:val="24"/>
                <w:szCs w:val="24"/>
              </w:rPr>
            </w:pPr>
            <w:r>
              <w:rPr>
                <w:sz w:val="24"/>
                <w:szCs w:val="24"/>
              </w:rPr>
              <w:t>13</w:t>
            </w:r>
          </w:p>
        </w:tc>
        <w:tc>
          <w:tcPr>
            <w:tcW w:w="1280" w:type="dxa"/>
            <w:tcBorders>
              <w:top w:val="single" w:sz="4" w:space="0" w:color="auto"/>
              <w:left w:val="single" w:sz="4" w:space="0" w:color="auto"/>
              <w:bottom w:val="single" w:sz="4" w:space="0" w:color="auto"/>
              <w:right w:val="single" w:sz="4" w:space="0" w:color="auto"/>
            </w:tcBorders>
          </w:tcPr>
          <w:p w14:paraId="45168A62"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Printer cartridge </w:t>
            </w:r>
          </w:p>
        </w:tc>
        <w:tc>
          <w:tcPr>
            <w:tcW w:w="2316" w:type="dxa"/>
            <w:tcBorders>
              <w:top w:val="single" w:sz="4" w:space="0" w:color="auto"/>
              <w:left w:val="single" w:sz="4" w:space="0" w:color="auto"/>
              <w:bottom w:val="single" w:sz="4" w:space="0" w:color="auto"/>
              <w:right w:val="single" w:sz="4" w:space="0" w:color="auto"/>
            </w:tcBorders>
          </w:tcPr>
          <w:p w14:paraId="0CC79DF5"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Toner HP 59A original</w:t>
            </w:r>
          </w:p>
        </w:tc>
        <w:tc>
          <w:tcPr>
            <w:tcW w:w="517" w:type="dxa"/>
          </w:tcPr>
          <w:p w14:paraId="61037700"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5CF92147"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5C7E784F" w14:textId="77777777" w:rsidR="00A20A11" w:rsidRPr="008455D0" w:rsidRDefault="00A20A11" w:rsidP="00A20A11">
            <w:pPr>
              <w:pStyle w:val="TitleITT"/>
              <w:ind w:left="0"/>
              <w:rPr>
                <w:b w:val="0"/>
                <w:bCs/>
                <w:color w:val="auto"/>
                <w:sz w:val="20"/>
                <w:szCs w:val="20"/>
              </w:rPr>
            </w:pPr>
          </w:p>
        </w:tc>
        <w:tc>
          <w:tcPr>
            <w:tcW w:w="1319" w:type="dxa"/>
          </w:tcPr>
          <w:p w14:paraId="7ADA4E87" w14:textId="77777777" w:rsidR="00A20A11" w:rsidRPr="008455D0" w:rsidRDefault="00A20A11" w:rsidP="00A20A11">
            <w:pPr>
              <w:pStyle w:val="TitleITT"/>
              <w:ind w:left="0"/>
              <w:rPr>
                <w:b w:val="0"/>
                <w:bCs/>
                <w:color w:val="auto"/>
                <w:sz w:val="20"/>
                <w:szCs w:val="20"/>
              </w:rPr>
            </w:pPr>
          </w:p>
        </w:tc>
        <w:tc>
          <w:tcPr>
            <w:tcW w:w="925" w:type="dxa"/>
          </w:tcPr>
          <w:p w14:paraId="24039D76" w14:textId="77777777" w:rsidR="00A20A11" w:rsidRPr="008455D0" w:rsidRDefault="00A20A11" w:rsidP="00A20A11">
            <w:pPr>
              <w:pStyle w:val="TitleITT"/>
              <w:ind w:left="0"/>
              <w:rPr>
                <w:b w:val="0"/>
                <w:bCs/>
                <w:color w:val="auto"/>
                <w:sz w:val="20"/>
                <w:szCs w:val="20"/>
              </w:rPr>
            </w:pPr>
          </w:p>
        </w:tc>
        <w:tc>
          <w:tcPr>
            <w:tcW w:w="477" w:type="dxa"/>
          </w:tcPr>
          <w:p w14:paraId="39BC7AA1" w14:textId="77777777" w:rsidR="00A20A11" w:rsidRPr="008455D0" w:rsidRDefault="00A20A11" w:rsidP="00A20A11">
            <w:pPr>
              <w:pStyle w:val="TitleITT"/>
              <w:ind w:left="0"/>
              <w:rPr>
                <w:b w:val="0"/>
                <w:bCs/>
                <w:color w:val="auto"/>
                <w:sz w:val="20"/>
                <w:szCs w:val="20"/>
              </w:rPr>
            </w:pPr>
          </w:p>
        </w:tc>
      </w:tr>
      <w:tr w:rsidR="008455D0" w14:paraId="40B82BCB" w14:textId="77777777" w:rsidTr="00CA1330">
        <w:tc>
          <w:tcPr>
            <w:tcW w:w="483" w:type="dxa"/>
          </w:tcPr>
          <w:p w14:paraId="74C92EA9" w14:textId="77777777" w:rsidR="00A20A11" w:rsidRDefault="00BC2544" w:rsidP="00A20A11">
            <w:pPr>
              <w:pStyle w:val="TitleITT"/>
              <w:ind w:left="0"/>
              <w:rPr>
                <w:sz w:val="24"/>
                <w:szCs w:val="24"/>
              </w:rPr>
            </w:pPr>
            <w:r>
              <w:rPr>
                <w:sz w:val="24"/>
                <w:szCs w:val="24"/>
              </w:rPr>
              <w:t>14</w:t>
            </w:r>
          </w:p>
        </w:tc>
        <w:tc>
          <w:tcPr>
            <w:tcW w:w="1280" w:type="dxa"/>
            <w:tcBorders>
              <w:top w:val="single" w:sz="4" w:space="0" w:color="auto"/>
              <w:left w:val="single" w:sz="4" w:space="0" w:color="auto"/>
              <w:bottom w:val="single" w:sz="4" w:space="0" w:color="auto"/>
              <w:right w:val="single" w:sz="4" w:space="0" w:color="auto"/>
            </w:tcBorders>
          </w:tcPr>
          <w:p w14:paraId="650FFDAE"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Printer cartridge </w:t>
            </w:r>
          </w:p>
        </w:tc>
        <w:tc>
          <w:tcPr>
            <w:tcW w:w="2316" w:type="dxa"/>
            <w:tcBorders>
              <w:top w:val="single" w:sz="4" w:space="0" w:color="auto"/>
              <w:left w:val="single" w:sz="4" w:space="0" w:color="auto"/>
              <w:bottom w:val="single" w:sz="4" w:space="0" w:color="auto"/>
              <w:right w:val="single" w:sz="4" w:space="0" w:color="auto"/>
            </w:tcBorders>
          </w:tcPr>
          <w:p w14:paraId="3183F8D1"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 xml:space="preserve">Toner HP 26A original </w:t>
            </w:r>
          </w:p>
        </w:tc>
        <w:tc>
          <w:tcPr>
            <w:tcW w:w="517" w:type="dxa"/>
          </w:tcPr>
          <w:p w14:paraId="2EED4663"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5FB22359"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5002EFF0" w14:textId="77777777" w:rsidR="00A20A11" w:rsidRPr="008455D0" w:rsidRDefault="00A20A11" w:rsidP="00A20A11">
            <w:pPr>
              <w:pStyle w:val="TitleITT"/>
              <w:ind w:left="0"/>
              <w:rPr>
                <w:b w:val="0"/>
                <w:bCs/>
                <w:color w:val="auto"/>
                <w:sz w:val="20"/>
                <w:szCs w:val="20"/>
              </w:rPr>
            </w:pPr>
          </w:p>
        </w:tc>
        <w:tc>
          <w:tcPr>
            <w:tcW w:w="1319" w:type="dxa"/>
          </w:tcPr>
          <w:p w14:paraId="1BBBA587" w14:textId="77777777" w:rsidR="00A20A11" w:rsidRPr="008455D0" w:rsidRDefault="00A20A11" w:rsidP="00A20A11">
            <w:pPr>
              <w:pStyle w:val="TitleITT"/>
              <w:ind w:left="0"/>
              <w:rPr>
                <w:b w:val="0"/>
                <w:bCs/>
                <w:color w:val="auto"/>
                <w:sz w:val="20"/>
                <w:szCs w:val="20"/>
              </w:rPr>
            </w:pPr>
          </w:p>
        </w:tc>
        <w:tc>
          <w:tcPr>
            <w:tcW w:w="925" w:type="dxa"/>
          </w:tcPr>
          <w:p w14:paraId="08C9EFA2" w14:textId="77777777" w:rsidR="00A20A11" w:rsidRPr="008455D0" w:rsidRDefault="00A20A11" w:rsidP="00A20A11">
            <w:pPr>
              <w:pStyle w:val="TitleITT"/>
              <w:ind w:left="0"/>
              <w:rPr>
                <w:b w:val="0"/>
                <w:bCs/>
                <w:color w:val="auto"/>
                <w:sz w:val="20"/>
                <w:szCs w:val="20"/>
              </w:rPr>
            </w:pPr>
          </w:p>
        </w:tc>
        <w:tc>
          <w:tcPr>
            <w:tcW w:w="477" w:type="dxa"/>
          </w:tcPr>
          <w:p w14:paraId="45FAC72F" w14:textId="77777777" w:rsidR="00A20A11" w:rsidRPr="008455D0" w:rsidRDefault="00A20A11" w:rsidP="00A20A11">
            <w:pPr>
              <w:pStyle w:val="TitleITT"/>
              <w:ind w:left="0"/>
              <w:rPr>
                <w:b w:val="0"/>
                <w:bCs/>
                <w:color w:val="auto"/>
                <w:sz w:val="20"/>
                <w:szCs w:val="20"/>
              </w:rPr>
            </w:pPr>
          </w:p>
        </w:tc>
      </w:tr>
      <w:tr w:rsidR="008455D0" w14:paraId="20B14A53" w14:textId="77777777" w:rsidTr="00CA1330">
        <w:tc>
          <w:tcPr>
            <w:tcW w:w="483" w:type="dxa"/>
          </w:tcPr>
          <w:p w14:paraId="7474DCCA" w14:textId="77777777" w:rsidR="00A20A11" w:rsidRDefault="00BC2544" w:rsidP="00A20A11">
            <w:pPr>
              <w:pStyle w:val="TitleITT"/>
              <w:ind w:left="0"/>
              <w:rPr>
                <w:sz w:val="24"/>
                <w:szCs w:val="24"/>
              </w:rPr>
            </w:pPr>
            <w:r>
              <w:rPr>
                <w:sz w:val="24"/>
                <w:szCs w:val="24"/>
              </w:rPr>
              <w:t>15</w:t>
            </w:r>
          </w:p>
        </w:tc>
        <w:tc>
          <w:tcPr>
            <w:tcW w:w="1280" w:type="dxa"/>
            <w:tcBorders>
              <w:top w:val="single" w:sz="4" w:space="0" w:color="auto"/>
              <w:left w:val="single" w:sz="4" w:space="0" w:color="auto"/>
              <w:bottom w:val="single" w:sz="4" w:space="0" w:color="auto"/>
              <w:right w:val="single" w:sz="4" w:space="0" w:color="auto"/>
            </w:tcBorders>
          </w:tcPr>
          <w:p w14:paraId="42472D9D"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Printer cartridge </w:t>
            </w:r>
          </w:p>
        </w:tc>
        <w:tc>
          <w:tcPr>
            <w:tcW w:w="2316" w:type="dxa"/>
            <w:tcBorders>
              <w:top w:val="single" w:sz="4" w:space="0" w:color="auto"/>
              <w:left w:val="single" w:sz="4" w:space="0" w:color="auto"/>
              <w:bottom w:val="single" w:sz="4" w:space="0" w:color="auto"/>
              <w:right w:val="single" w:sz="4" w:space="0" w:color="auto"/>
            </w:tcBorders>
          </w:tcPr>
          <w:p w14:paraId="3FADC02B"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Toner HP 203A colour original</w:t>
            </w:r>
          </w:p>
        </w:tc>
        <w:tc>
          <w:tcPr>
            <w:tcW w:w="517" w:type="dxa"/>
          </w:tcPr>
          <w:p w14:paraId="07B20D30"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 xml:space="preserve">Set </w:t>
            </w:r>
          </w:p>
        </w:tc>
        <w:tc>
          <w:tcPr>
            <w:tcW w:w="475" w:type="dxa"/>
          </w:tcPr>
          <w:p w14:paraId="54B09C90"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16732E03" w14:textId="77777777" w:rsidR="00A20A11" w:rsidRPr="008455D0" w:rsidRDefault="00A20A11" w:rsidP="00A20A11">
            <w:pPr>
              <w:pStyle w:val="TitleITT"/>
              <w:ind w:left="0"/>
              <w:rPr>
                <w:b w:val="0"/>
                <w:bCs/>
                <w:color w:val="auto"/>
                <w:sz w:val="20"/>
                <w:szCs w:val="20"/>
              </w:rPr>
            </w:pPr>
          </w:p>
        </w:tc>
        <w:tc>
          <w:tcPr>
            <w:tcW w:w="1319" w:type="dxa"/>
          </w:tcPr>
          <w:p w14:paraId="5BB8D991" w14:textId="77777777" w:rsidR="00A20A11" w:rsidRPr="008455D0" w:rsidRDefault="00A20A11" w:rsidP="00A20A11">
            <w:pPr>
              <w:pStyle w:val="TitleITT"/>
              <w:ind w:left="0"/>
              <w:rPr>
                <w:b w:val="0"/>
                <w:bCs/>
                <w:color w:val="auto"/>
                <w:sz w:val="20"/>
                <w:szCs w:val="20"/>
              </w:rPr>
            </w:pPr>
          </w:p>
        </w:tc>
        <w:tc>
          <w:tcPr>
            <w:tcW w:w="925" w:type="dxa"/>
          </w:tcPr>
          <w:p w14:paraId="5D7F7D85" w14:textId="77777777" w:rsidR="00A20A11" w:rsidRPr="008455D0" w:rsidRDefault="00A20A11" w:rsidP="00A20A11">
            <w:pPr>
              <w:pStyle w:val="TitleITT"/>
              <w:ind w:left="0"/>
              <w:rPr>
                <w:b w:val="0"/>
                <w:bCs/>
                <w:color w:val="auto"/>
                <w:sz w:val="20"/>
                <w:szCs w:val="20"/>
              </w:rPr>
            </w:pPr>
          </w:p>
        </w:tc>
        <w:tc>
          <w:tcPr>
            <w:tcW w:w="477" w:type="dxa"/>
          </w:tcPr>
          <w:p w14:paraId="7EFF3C17" w14:textId="77777777" w:rsidR="00A20A11" w:rsidRPr="008455D0" w:rsidRDefault="00A20A11" w:rsidP="00A20A11">
            <w:pPr>
              <w:pStyle w:val="TitleITT"/>
              <w:ind w:left="0"/>
              <w:rPr>
                <w:b w:val="0"/>
                <w:bCs/>
                <w:color w:val="auto"/>
                <w:sz w:val="20"/>
                <w:szCs w:val="20"/>
              </w:rPr>
            </w:pPr>
          </w:p>
        </w:tc>
      </w:tr>
      <w:tr w:rsidR="008455D0" w14:paraId="6734E67A" w14:textId="77777777" w:rsidTr="00CA1330">
        <w:tc>
          <w:tcPr>
            <w:tcW w:w="483" w:type="dxa"/>
          </w:tcPr>
          <w:p w14:paraId="4C7D1151" w14:textId="77777777" w:rsidR="00A20A11" w:rsidRDefault="00BC2544" w:rsidP="00A20A11">
            <w:pPr>
              <w:pStyle w:val="TitleITT"/>
              <w:ind w:left="0"/>
              <w:rPr>
                <w:sz w:val="24"/>
                <w:szCs w:val="24"/>
              </w:rPr>
            </w:pPr>
            <w:r>
              <w:rPr>
                <w:sz w:val="24"/>
                <w:szCs w:val="24"/>
              </w:rPr>
              <w:t>16</w:t>
            </w:r>
          </w:p>
        </w:tc>
        <w:tc>
          <w:tcPr>
            <w:tcW w:w="1280" w:type="dxa"/>
            <w:tcBorders>
              <w:top w:val="single" w:sz="4" w:space="0" w:color="auto"/>
              <w:left w:val="single" w:sz="4" w:space="0" w:color="auto"/>
              <w:bottom w:val="single" w:sz="4" w:space="0" w:color="auto"/>
              <w:right w:val="single" w:sz="4" w:space="0" w:color="auto"/>
            </w:tcBorders>
          </w:tcPr>
          <w:p w14:paraId="750E2EFB"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Printer toner  </w:t>
            </w:r>
          </w:p>
        </w:tc>
        <w:tc>
          <w:tcPr>
            <w:tcW w:w="2316" w:type="dxa"/>
            <w:tcBorders>
              <w:top w:val="single" w:sz="4" w:space="0" w:color="auto"/>
              <w:left w:val="single" w:sz="4" w:space="0" w:color="auto"/>
              <w:bottom w:val="single" w:sz="4" w:space="0" w:color="auto"/>
              <w:right w:val="single" w:sz="4" w:space="0" w:color="auto"/>
            </w:tcBorders>
          </w:tcPr>
          <w:p w14:paraId="3C2D5C3A"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Ricoh 2501 original</w:t>
            </w:r>
          </w:p>
        </w:tc>
        <w:tc>
          <w:tcPr>
            <w:tcW w:w="517" w:type="dxa"/>
          </w:tcPr>
          <w:p w14:paraId="3337FF74"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064FCB94"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3E41965A" w14:textId="77777777" w:rsidR="00A20A11" w:rsidRPr="008455D0" w:rsidRDefault="00A20A11" w:rsidP="00A20A11">
            <w:pPr>
              <w:pStyle w:val="TitleITT"/>
              <w:ind w:left="0"/>
              <w:rPr>
                <w:b w:val="0"/>
                <w:bCs/>
                <w:color w:val="auto"/>
                <w:sz w:val="20"/>
                <w:szCs w:val="20"/>
              </w:rPr>
            </w:pPr>
          </w:p>
        </w:tc>
        <w:tc>
          <w:tcPr>
            <w:tcW w:w="1319" w:type="dxa"/>
          </w:tcPr>
          <w:p w14:paraId="7531CD43" w14:textId="77777777" w:rsidR="00A20A11" w:rsidRPr="008455D0" w:rsidRDefault="00A20A11" w:rsidP="00A20A11">
            <w:pPr>
              <w:pStyle w:val="TitleITT"/>
              <w:ind w:left="0"/>
              <w:rPr>
                <w:b w:val="0"/>
                <w:bCs/>
                <w:color w:val="auto"/>
                <w:sz w:val="20"/>
                <w:szCs w:val="20"/>
              </w:rPr>
            </w:pPr>
          </w:p>
        </w:tc>
        <w:tc>
          <w:tcPr>
            <w:tcW w:w="925" w:type="dxa"/>
          </w:tcPr>
          <w:p w14:paraId="129C89FD" w14:textId="77777777" w:rsidR="00A20A11" w:rsidRPr="008455D0" w:rsidRDefault="00A20A11" w:rsidP="00A20A11">
            <w:pPr>
              <w:pStyle w:val="TitleITT"/>
              <w:ind w:left="0"/>
              <w:rPr>
                <w:b w:val="0"/>
                <w:bCs/>
                <w:color w:val="auto"/>
                <w:sz w:val="20"/>
                <w:szCs w:val="20"/>
              </w:rPr>
            </w:pPr>
          </w:p>
        </w:tc>
        <w:tc>
          <w:tcPr>
            <w:tcW w:w="477" w:type="dxa"/>
          </w:tcPr>
          <w:p w14:paraId="1A667220" w14:textId="77777777" w:rsidR="00A20A11" w:rsidRPr="008455D0" w:rsidRDefault="00A20A11" w:rsidP="00A20A11">
            <w:pPr>
              <w:pStyle w:val="TitleITT"/>
              <w:ind w:left="0"/>
              <w:rPr>
                <w:b w:val="0"/>
                <w:bCs/>
                <w:color w:val="auto"/>
                <w:sz w:val="20"/>
                <w:szCs w:val="20"/>
              </w:rPr>
            </w:pPr>
          </w:p>
        </w:tc>
      </w:tr>
      <w:tr w:rsidR="008455D0" w14:paraId="2224C322" w14:textId="77777777" w:rsidTr="00CA1330">
        <w:tc>
          <w:tcPr>
            <w:tcW w:w="483" w:type="dxa"/>
          </w:tcPr>
          <w:p w14:paraId="737AC0A4" w14:textId="77777777" w:rsidR="00A20A11" w:rsidRDefault="00BC2544" w:rsidP="00A20A11">
            <w:pPr>
              <w:pStyle w:val="TitleITT"/>
              <w:ind w:left="0"/>
              <w:rPr>
                <w:sz w:val="24"/>
                <w:szCs w:val="24"/>
              </w:rPr>
            </w:pPr>
            <w:r>
              <w:rPr>
                <w:sz w:val="24"/>
                <w:szCs w:val="24"/>
              </w:rPr>
              <w:t>17</w:t>
            </w:r>
          </w:p>
        </w:tc>
        <w:tc>
          <w:tcPr>
            <w:tcW w:w="1280" w:type="dxa"/>
            <w:tcBorders>
              <w:top w:val="single" w:sz="4" w:space="0" w:color="auto"/>
              <w:left w:val="single" w:sz="4" w:space="0" w:color="auto"/>
              <w:bottom w:val="single" w:sz="4" w:space="0" w:color="auto"/>
              <w:right w:val="single" w:sz="4" w:space="0" w:color="auto"/>
            </w:tcBorders>
          </w:tcPr>
          <w:p w14:paraId="473D4A1D"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Keyboard </w:t>
            </w:r>
          </w:p>
        </w:tc>
        <w:tc>
          <w:tcPr>
            <w:tcW w:w="2316" w:type="dxa"/>
            <w:tcBorders>
              <w:top w:val="single" w:sz="4" w:space="0" w:color="auto"/>
              <w:left w:val="single" w:sz="4" w:space="0" w:color="auto"/>
              <w:bottom w:val="single" w:sz="4" w:space="0" w:color="auto"/>
              <w:right w:val="single" w:sz="4" w:space="0" w:color="auto"/>
            </w:tcBorders>
          </w:tcPr>
          <w:p w14:paraId="1551222A"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 xml:space="preserve">wireless\wire heavy with highly quality devices </w:t>
            </w:r>
          </w:p>
        </w:tc>
        <w:tc>
          <w:tcPr>
            <w:tcW w:w="517" w:type="dxa"/>
          </w:tcPr>
          <w:p w14:paraId="649860C0"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44C48822"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42A746C9" w14:textId="77777777" w:rsidR="00A20A11" w:rsidRPr="008455D0" w:rsidRDefault="00A20A11" w:rsidP="00A20A11">
            <w:pPr>
              <w:pStyle w:val="TitleITT"/>
              <w:ind w:left="0"/>
              <w:rPr>
                <w:b w:val="0"/>
                <w:bCs/>
                <w:color w:val="auto"/>
                <w:sz w:val="20"/>
                <w:szCs w:val="20"/>
              </w:rPr>
            </w:pPr>
          </w:p>
        </w:tc>
        <w:tc>
          <w:tcPr>
            <w:tcW w:w="1319" w:type="dxa"/>
          </w:tcPr>
          <w:p w14:paraId="26535CF8" w14:textId="77777777" w:rsidR="00A20A11" w:rsidRPr="008455D0" w:rsidRDefault="00A20A11" w:rsidP="00A20A11">
            <w:pPr>
              <w:pStyle w:val="TitleITT"/>
              <w:ind w:left="0"/>
              <w:rPr>
                <w:b w:val="0"/>
                <w:bCs/>
                <w:color w:val="auto"/>
                <w:sz w:val="20"/>
                <w:szCs w:val="20"/>
              </w:rPr>
            </w:pPr>
          </w:p>
        </w:tc>
        <w:tc>
          <w:tcPr>
            <w:tcW w:w="925" w:type="dxa"/>
          </w:tcPr>
          <w:p w14:paraId="672268AA" w14:textId="77777777" w:rsidR="00A20A11" w:rsidRPr="008455D0" w:rsidRDefault="00A20A11" w:rsidP="00A20A11">
            <w:pPr>
              <w:pStyle w:val="TitleITT"/>
              <w:ind w:left="0"/>
              <w:rPr>
                <w:b w:val="0"/>
                <w:bCs/>
                <w:color w:val="auto"/>
                <w:sz w:val="20"/>
                <w:szCs w:val="20"/>
              </w:rPr>
            </w:pPr>
          </w:p>
        </w:tc>
        <w:tc>
          <w:tcPr>
            <w:tcW w:w="477" w:type="dxa"/>
          </w:tcPr>
          <w:p w14:paraId="2E16220B" w14:textId="77777777" w:rsidR="00A20A11" w:rsidRPr="008455D0" w:rsidRDefault="00A20A11" w:rsidP="00A20A11">
            <w:pPr>
              <w:pStyle w:val="TitleITT"/>
              <w:ind w:left="0"/>
              <w:rPr>
                <w:b w:val="0"/>
                <w:bCs/>
                <w:color w:val="auto"/>
                <w:sz w:val="20"/>
                <w:szCs w:val="20"/>
              </w:rPr>
            </w:pPr>
          </w:p>
        </w:tc>
      </w:tr>
      <w:tr w:rsidR="008455D0" w14:paraId="5902B64C" w14:textId="77777777" w:rsidTr="00CA1330">
        <w:tc>
          <w:tcPr>
            <w:tcW w:w="483" w:type="dxa"/>
          </w:tcPr>
          <w:p w14:paraId="775EBF99" w14:textId="77777777" w:rsidR="00A20A11" w:rsidRDefault="00BC2544" w:rsidP="00A20A11">
            <w:pPr>
              <w:pStyle w:val="TitleITT"/>
              <w:ind w:left="0"/>
              <w:rPr>
                <w:sz w:val="24"/>
                <w:szCs w:val="24"/>
              </w:rPr>
            </w:pPr>
            <w:r>
              <w:rPr>
                <w:sz w:val="24"/>
                <w:szCs w:val="24"/>
              </w:rPr>
              <w:t>18</w:t>
            </w:r>
          </w:p>
        </w:tc>
        <w:tc>
          <w:tcPr>
            <w:tcW w:w="1280" w:type="dxa"/>
            <w:tcBorders>
              <w:top w:val="single" w:sz="4" w:space="0" w:color="auto"/>
              <w:left w:val="single" w:sz="4" w:space="0" w:color="auto"/>
              <w:bottom w:val="single" w:sz="4" w:space="0" w:color="auto"/>
              <w:right w:val="single" w:sz="4" w:space="0" w:color="auto"/>
            </w:tcBorders>
          </w:tcPr>
          <w:p w14:paraId="08E93F08"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Mouse </w:t>
            </w:r>
          </w:p>
        </w:tc>
        <w:tc>
          <w:tcPr>
            <w:tcW w:w="2316" w:type="dxa"/>
            <w:tcBorders>
              <w:top w:val="single" w:sz="4" w:space="0" w:color="auto"/>
              <w:left w:val="single" w:sz="4" w:space="0" w:color="auto"/>
              <w:bottom w:val="single" w:sz="4" w:space="0" w:color="auto"/>
              <w:right w:val="single" w:sz="4" w:space="0" w:color="auto"/>
            </w:tcBorders>
          </w:tcPr>
          <w:p w14:paraId="7723BF7D"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 xml:space="preserve">wire\wireless heavy with highly quality devices </w:t>
            </w:r>
          </w:p>
        </w:tc>
        <w:tc>
          <w:tcPr>
            <w:tcW w:w="517" w:type="dxa"/>
          </w:tcPr>
          <w:p w14:paraId="31761758"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1A6A6B67"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 xml:space="preserve">01 </w:t>
            </w:r>
          </w:p>
        </w:tc>
        <w:tc>
          <w:tcPr>
            <w:tcW w:w="1411" w:type="dxa"/>
          </w:tcPr>
          <w:p w14:paraId="7FA71F7D" w14:textId="77777777" w:rsidR="00A20A11" w:rsidRPr="008455D0" w:rsidRDefault="00A20A11" w:rsidP="00A20A11">
            <w:pPr>
              <w:pStyle w:val="TitleITT"/>
              <w:ind w:left="0"/>
              <w:rPr>
                <w:b w:val="0"/>
                <w:bCs/>
                <w:color w:val="auto"/>
                <w:sz w:val="20"/>
                <w:szCs w:val="20"/>
              </w:rPr>
            </w:pPr>
          </w:p>
        </w:tc>
        <w:tc>
          <w:tcPr>
            <w:tcW w:w="1319" w:type="dxa"/>
          </w:tcPr>
          <w:p w14:paraId="496FECC7" w14:textId="77777777" w:rsidR="00A20A11" w:rsidRPr="008455D0" w:rsidRDefault="00A20A11" w:rsidP="00A20A11">
            <w:pPr>
              <w:pStyle w:val="TitleITT"/>
              <w:ind w:left="0"/>
              <w:rPr>
                <w:b w:val="0"/>
                <w:bCs/>
                <w:color w:val="auto"/>
                <w:sz w:val="20"/>
                <w:szCs w:val="20"/>
              </w:rPr>
            </w:pPr>
          </w:p>
        </w:tc>
        <w:tc>
          <w:tcPr>
            <w:tcW w:w="925" w:type="dxa"/>
          </w:tcPr>
          <w:p w14:paraId="65DB7D8F" w14:textId="77777777" w:rsidR="00A20A11" w:rsidRPr="008455D0" w:rsidRDefault="00A20A11" w:rsidP="00A20A11">
            <w:pPr>
              <w:pStyle w:val="TitleITT"/>
              <w:ind w:left="0"/>
              <w:rPr>
                <w:b w:val="0"/>
                <w:bCs/>
                <w:color w:val="auto"/>
                <w:sz w:val="20"/>
                <w:szCs w:val="20"/>
              </w:rPr>
            </w:pPr>
          </w:p>
        </w:tc>
        <w:tc>
          <w:tcPr>
            <w:tcW w:w="477" w:type="dxa"/>
          </w:tcPr>
          <w:p w14:paraId="306CCD0A" w14:textId="77777777" w:rsidR="00A20A11" w:rsidRPr="008455D0" w:rsidRDefault="00A20A11" w:rsidP="00A20A11">
            <w:pPr>
              <w:pStyle w:val="TitleITT"/>
              <w:ind w:left="0"/>
              <w:rPr>
                <w:b w:val="0"/>
                <w:bCs/>
                <w:color w:val="auto"/>
                <w:sz w:val="20"/>
                <w:szCs w:val="20"/>
              </w:rPr>
            </w:pPr>
          </w:p>
        </w:tc>
      </w:tr>
      <w:tr w:rsidR="008455D0" w14:paraId="7001BF27" w14:textId="77777777" w:rsidTr="00CA1330">
        <w:tc>
          <w:tcPr>
            <w:tcW w:w="483" w:type="dxa"/>
          </w:tcPr>
          <w:p w14:paraId="58186E41" w14:textId="77777777" w:rsidR="00A20A11" w:rsidRDefault="00BC2544" w:rsidP="00A20A11">
            <w:pPr>
              <w:pStyle w:val="TitleITT"/>
              <w:ind w:left="0"/>
              <w:rPr>
                <w:sz w:val="24"/>
                <w:szCs w:val="24"/>
              </w:rPr>
            </w:pPr>
            <w:r>
              <w:rPr>
                <w:sz w:val="24"/>
                <w:szCs w:val="24"/>
              </w:rPr>
              <w:t>19</w:t>
            </w:r>
          </w:p>
        </w:tc>
        <w:tc>
          <w:tcPr>
            <w:tcW w:w="1280" w:type="dxa"/>
            <w:tcBorders>
              <w:top w:val="single" w:sz="4" w:space="0" w:color="auto"/>
              <w:left w:val="single" w:sz="4" w:space="0" w:color="auto"/>
              <w:bottom w:val="single" w:sz="4" w:space="0" w:color="auto"/>
              <w:right w:val="single" w:sz="4" w:space="0" w:color="auto"/>
            </w:tcBorders>
          </w:tcPr>
          <w:p w14:paraId="3C4A9BFD"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Power UPS </w:t>
            </w:r>
          </w:p>
        </w:tc>
        <w:tc>
          <w:tcPr>
            <w:tcW w:w="2316" w:type="dxa"/>
            <w:tcBorders>
              <w:top w:val="single" w:sz="4" w:space="0" w:color="auto"/>
              <w:left w:val="single" w:sz="4" w:space="0" w:color="auto"/>
              <w:bottom w:val="single" w:sz="4" w:space="0" w:color="auto"/>
              <w:right w:val="single" w:sz="4" w:space="0" w:color="auto"/>
            </w:tcBorders>
          </w:tcPr>
          <w:p w14:paraId="154F13BA"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Smart unit power supply 1000,1500 .2800 KV</w:t>
            </w:r>
          </w:p>
        </w:tc>
        <w:tc>
          <w:tcPr>
            <w:tcW w:w="517" w:type="dxa"/>
          </w:tcPr>
          <w:p w14:paraId="15B47FBE"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48956634"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267EABFD" w14:textId="77777777" w:rsidR="00A20A11" w:rsidRPr="008455D0" w:rsidRDefault="00A20A11" w:rsidP="00A20A11">
            <w:pPr>
              <w:pStyle w:val="TitleITT"/>
              <w:ind w:left="0"/>
              <w:rPr>
                <w:b w:val="0"/>
                <w:bCs/>
                <w:color w:val="auto"/>
                <w:sz w:val="20"/>
                <w:szCs w:val="20"/>
              </w:rPr>
            </w:pPr>
          </w:p>
        </w:tc>
        <w:tc>
          <w:tcPr>
            <w:tcW w:w="1319" w:type="dxa"/>
          </w:tcPr>
          <w:p w14:paraId="6498CD3E" w14:textId="77777777" w:rsidR="00A20A11" w:rsidRPr="008455D0" w:rsidRDefault="00A20A11" w:rsidP="00A20A11">
            <w:pPr>
              <w:pStyle w:val="TitleITT"/>
              <w:ind w:left="0"/>
              <w:rPr>
                <w:b w:val="0"/>
                <w:bCs/>
                <w:color w:val="auto"/>
                <w:sz w:val="20"/>
                <w:szCs w:val="20"/>
              </w:rPr>
            </w:pPr>
          </w:p>
        </w:tc>
        <w:tc>
          <w:tcPr>
            <w:tcW w:w="925" w:type="dxa"/>
          </w:tcPr>
          <w:p w14:paraId="5506B68A" w14:textId="77777777" w:rsidR="00A20A11" w:rsidRPr="008455D0" w:rsidRDefault="00A20A11" w:rsidP="00A20A11">
            <w:pPr>
              <w:pStyle w:val="TitleITT"/>
              <w:ind w:left="0"/>
              <w:rPr>
                <w:b w:val="0"/>
                <w:bCs/>
                <w:color w:val="auto"/>
                <w:sz w:val="20"/>
                <w:szCs w:val="20"/>
              </w:rPr>
            </w:pPr>
          </w:p>
        </w:tc>
        <w:tc>
          <w:tcPr>
            <w:tcW w:w="477" w:type="dxa"/>
          </w:tcPr>
          <w:p w14:paraId="7D959F00" w14:textId="77777777" w:rsidR="00A20A11" w:rsidRPr="008455D0" w:rsidRDefault="00A20A11" w:rsidP="00A20A11">
            <w:pPr>
              <w:pStyle w:val="TitleITT"/>
              <w:ind w:left="0"/>
              <w:rPr>
                <w:b w:val="0"/>
                <w:bCs/>
                <w:color w:val="auto"/>
                <w:sz w:val="20"/>
                <w:szCs w:val="20"/>
              </w:rPr>
            </w:pPr>
          </w:p>
        </w:tc>
      </w:tr>
      <w:tr w:rsidR="008455D0" w14:paraId="2ED5E946" w14:textId="77777777" w:rsidTr="00CA1330">
        <w:tc>
          <w:tcPr>
            <w:tcW w:w="483" w:type="dxa"/>
          </w:tcPr>
          <w:p w14:paraId="0E0F3AA0" w14:textId="77777777" w:rsidR="00A20A11" w:rsidRDefault="00BC2544" w:rsidP="00A20A11">
            <w:pPr>
              <w:pStyle w:val="TitleITT"/>
              <w:ind w:left="0"/>
              <w:rPr>
                <w:sz w:val="24"/>
                <w:szCs w:val="24"/>
              </w:rPr>
            </w:pPr>
            <w:r>
              <w:rPr>
                <w:sz w:val="24"/>
                <w:szCs w:val="24"/>
              </w:rPr>
              <w:t>20</w:t>
            </w:r>
          </w:p>
        </w:tc>
        <w:tc>
          <w:tcPr>
            <w:tcW w:w="1280" w:type="dxa"/>
            <w:tcBorders>
              <w:top w:val="single" w:sz="4" w:space="0" w:color="auto"/>
              <w:left w:val="single" w:sz="4" w:space="0" w:color="auto"/>
              <w:bottom w:val="single" w:sz="4" w:space="0" w:color="auto"/>
              <w:right w:val="single" w:sz="4" w:space="0" w:color="auto"/>
            </w:tcBorders>
          </w:tcPr>
          <w:p w14:paraId="7948BE8C"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 xml:space="preserve">Scanner </w:t>
            </w:r>
          </w:p>
        </w:tc>
        <w:tc>
          <w:tcPr>
            <w:tcW w:w="2316" w:type="dxa"/>
            <w:tcBorders>
              <w:top w:val="single" w:sz="4" w:space="0" w:color="auto"/>
              <w:left w:val="single" w:sz="4" w:space="0" w:color="auto"/>
              <w:bottom w:val="single" w:sz="4" w:space="0" w:color="auto"/>
              <w:right w:val="single" w:sz="4" w:space="0" w:color="auto"/>
            </w:tcBorders>
          </w:tcPr>
          <w:p w14:paraId="76C30A6D" w14:textId="77777777" w:rsidR="00A20A11" w:rsidRPr="00A20A11" w:rsidRDefault="00A20A11" w:rsidP="00A20A11">
            <w:pPr>
              <w:ind w:left="0"/>
              <w:rPr>
                <w:rFonts w:asciiTheme="minorHAnsi" w:hAnsiTheme="minorHAnsi" w:cstheme="minorHAnsi"/>
                <w:bCs/>
                <w:sz w:val="20"/>
                <w:szCs w:val="20"/>
                <w:lang w:val="en-GB"/>
              </w:rPr>
            </w:pPr>
            <w:r w:rsidRPr="00A20A11">
              <w:rPr>
                <w:rFonts w:asciiTheme="minorHAnsi" w:hAnsiTheme="minorHAnsi" w:cstheme="minorHAnsi"/>
                <w:bCs/>
                <w:sz w:val="20"/>
                <w:szCs w:val="20"/>
                <w:lang w:val="en-GB"/>
              </w:rPr>
              <w:t xml:space="preserve">High quality and heavy-Duty Scanner – </w:t>
            </w:r>
          </w:p>
          <w:p w14:paraId="3373E452"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 xml:space="preserve">Canon Image FORMULA DR-6030C recommended from GH team for archiving system </w:t>
            </w:r>
          </w:p>
        </w:tc>
        <w:tc>
          <w:tcPr>
            <w:tcW w:w="517" w:type="dxa"/>
          </w:tcPr>
          <w:p w14:paraId="000AE6D9"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EA</w:t>
            </w:r>
          </w:p>
        </w:tc>
        <w:tc>
          <w:tcPr>
            <w:tcW w:w="475" w:type="dxa"/>
          </w:tcPr>
          <w:p w14:paraId="3D46CA21" w14:textId="77777777" w:rsidR="00A20A11" w:rsidRPr="008455D0" w:rsidRDefault="008455D0" w:rsidP="00A20A11">
            <w:pPr>
              <w:pStyle w:val="TitleITT"/>
              <w:ind w:left="0"/>
              <w:rPr>
                <w:b w:val="0"/>
                <w:bCs/>
                <w:color w:val="auto"/>
                <w:sz w:val="20"/>
                <w:szCs w:val="20"/>
              </w:rPr>
            </w:pPr>
            <w:r w:rsidRPr="008455D0">
              <w:rPr>
                <w:b w:val="0"/>
                <w:bCs/>
                <w:color w:val="auto"/>
                <w:sz w:val="20"/>
                <w:szCs w:val="20"/>
              </w:rPr>
              <w:t>01</w:t>
            </w:r>
          </w:p>
        </w:tc>
        <w:tc>
          <w:tcPr>
            <w:tcW w:w="1411" w:type="dxa"/>
          </w:tcPr>
          <w:p w14:paraId="5FC52FC6" w14:textId="77777777" w:rsidR="00A20A11" w:rsidRPr="008455D0" w:rsidRDefault="00A20A11" w:rsidP="00A20A11">
            <w:pPr>
              <w:pStyle w:val="TitleITT"/>
              <w:ind w:left="0"/>
              <w:rPr>
                <w:b w:val="0"/>
                <w:bCs/>
                <w:color w:val="auto"/>
                <w:sz w:val="20"/>
                <w:szCs w:val="20"/>
              </w:rPr>
            </w:pPr>
          </w:p>
        </w:tc>
        <w:tc>
          <w:tcPr>
            <w:tcW w:w="1319" w:type="dxa"/>
          </w:tcPr>
          <w:p w14:paraId="2AC6B9F7" w14:textId="77777777" w:rsidR="00A20A11" w:rsidRPr="008455D0" w:rsidRDefault="00A20A11" w:rsidP="00A20A11">
            <w:pPr>
              <w:pStyle w:val="TitleITT"/>
              <w:ind w:left="0"/>
              <w:rPr>
                <w:b w:val="0"/>
                <w:bCs/>
                <w:color w:val="auto"/>
                <w:sz w:val="20"/>
                <w:szCs w:val="20"/>
              </w:rPr>
            </w:pPr>
          </w:p>
        </w:tc>
        <w:tc>
          <w:tcPr>
            <w:tcW w:w="925" w:type="dxa"/>
          </w:tcPr>
          <w:p w14:paraId="24D8F5F3" w14:textId="77777777" w:rsidR="00A20A11" w:rsidRPr="008455D0" w:rsidRDefault="00A20A11" w:rsidP="00A20A11">
            <w:pPr>
              <w:pStyle w:val="TitleITT"/>
              <w:ind w:left="0"/>
              <w:rPr>
                <w:b w:val="0"/>
                <w:bCs/>
                <w:color w:val="auto"/>
                <w:sz w:val="20"/>
                <w:szCs w:val="20"/>
              </w:rPr>
            </w:pPr>
          </w:p>
        </w:tc>
        <w:tc>
          <w:tcPr>
            <w:tcW w:w="477" w:type="dxa"/>
          </w:tcPr>
          <w:p w14:paraId="32602E1D" w14:textId="77777777" w:rsidR="00A20A11" w:rsidRPr="008455D0" w:rsidRDefault="00A20A11" w:rsidP="00A20A11">
            <w:pPr>
              <w:pStyle w:val="TitleITT"/>
              <w:ind w:left="0"/>
              <w:rPr>
                <w:b w:val="0"/>
                <w:bCs/>
                <w:color w:val="auto"/>
                <w:sz w:val="20"/>
                <w:szCs w:val="20"/>
              </w:rPr>
            </w:pPr>
          </w:p>
        </w:tc>
      </w:tr>
      <w:tr w:rsidR="008455D0" w14:paraId="1A9C9507" w14:textId="77777777" w:rsidTr="00CA1330">
        <w:tc>
          <w:tcPr>
            <w:tcW w:w="483" w:type="dxa"/>
          </w:tcPr>
          <w:p w14:paraId="5F62FAFE" w14:textId="77777777" w:rsidR="00A20A11" w:rsidRDefault="00BC2544" w:rsidP="00A20A11">
            <w:pPr>
              <w:pStyle w:val="TitleITT"/>
              <w:ind w:left="0"/>
              <w:rPr>
                <w:sz w:val="24"/>
                <w:szCs w:val="24"/>
              </w:rPr>
            </w:pPr>
            <w:r>
              <w:rPr>
                <w:sz w:val="24"/>
                <w:szCs w:val="24"/>
              </w:rPr>
              <w:t>21</w:t>
            </w:r>
          </w:p>
        </w:tc>
        <w:tc>
          <w:tcPr>
            <w:tcW w:w="1280" w:type="dxa"/>
            <w:tcBorders>
              <w:top w:val="single" w:sz="4" w:space="0" w:color="auto"/>
              <w:left w:val="single" w:sz="4" w:space="0" w:color="auto"/>
              <w:bottom w:val="single" w:sz="4" w:space="0" w:color="auto"/>
              <w:right w:val="single" w:sz="4" w:space="0" w:color="auto"/>
            </w:tcBorders>
          </w:tcPr>
          <w:p w14:paraId="7343D6EF"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rPr>
              <w:t>Video conference system</w:t>
            </w:r>
          </w:p>
        </w:tc>
        <w:tc>
          <w:tcPr>
            <w:tcW w:w="2316" w:type="dxa"/>
            <w:tcBorders>
              <w:top w:val="single" w:sz="4" w:space="0" w:color="auto"/>
              <w:left w:val="single" w:sz="4" w:space="0" w:color="auto"/>
              <w:bottom w:val="single" w:sz="4" w:space="0" w:color="auto"/>
              <w:right w:val="single" w:sz="4" w:space="0" w:color="auto"/>
            </w:tcBorders>
          </w:tcPr>
          <w:p w14:paraId="0C9987E9" w14:textId="77777777" w:rsidR="00A20A11" w:rsidRPr="00A20A11" w:rsidRDefault="00A20A11" w:rsidP="00A20A11">
            <w:pPr>
              <w:pStyle w:val="TitleITT"/>
              <w:ind w:left="0"/>
              <w:rPr>
                <w:b w:val="0"/>
                <w:bCs/>
                <w:color w:val="auto"/>
                <w:sz w:val="24"/>
                <w:szCs w:val="24"/>
              </w:rPr>
            </w:pPr>
            <w:r w:rsidRPr="00A20A11">
              <w:rPr>
                <w:rFonts w:asciiTheme="minorHAnsi" w:hAnsiTheme="minorHAnsi" w:cstheme="minorHAnsi"/>
                <w:b w:val="0"/>
                <w:bCs/>
                <w:color w:val="auto"/>
                <w:sz w:val="20"/>
                <w:szCs w:val="20"/>
                <w:lang w:val="en-GB"/>
              </w:rPr>
              <w:t xml:space="preserve">For 40 persons smart and manage digitals system recommended  </w:t>
            </w:r>
            <w:hyperlink r:id="rId19" w:history="1">
              <w:r w:rsidRPr="00A20A11">
                <w:rPr>
                  <w:rFonts w:asciiTheme="minorHAnsi" w:hAnsiTheme="minorHAnsi" w:cstheme="minorHAnsi"/>
                  <w:b w:val="0"/>
                  <w:bCs/>
                  <w:color w:val="auto"/>
                  <w:sz w:val="20"/>
                  <w:szCs w:val="20"/>
                  <w:lang w:val="en-GB"/>
                </w:rPr>
                <w:t>Logitech Rally Plus 960-001225 Ultra-HD Conference Cam System with Automatic Camera Control</w:t>
              </w:r>
            </w:hyperlink>
            <w:r w:rsidRPr="00A20A11">
              <w:rPr>
                <w:rFonts w:asciiTheme="minorHAnsi" w:hAnsiTheme="minorHAnsi" w:cstheme="minorHAnsi"/>
                <w:b w:val="0"/>
                <w:bCs/>
                <w:color w:val="auto"/>
                <w:sz w:val="20"/>
                <w:szCs w:val="20"/>
                <w:lang w:val="en-GB"/>
              </w:rPr>
              <w:t xml:space="preserve"> (we have previous experience with this system) </w:t>
            </w:r>
          </w:p>
        </w:tc>
        <w:tc>
          <w:tcPr>
            <w:tcW w:w="517" w:type="dxa"/>
          </w:tcPr>
          <w:p w14:paraId="78FFBD7F" w14:textId="77777777" w:rsidR="00A20A11" w:rsidRPr="008455D0" w:rsidRDefault="00A20A11" w:rsidP="00A20A11">
            <w:pPr>
              <w:pStyle w:val="TitleITT"/>
              <w:ind w:left="0"/>
              <w:rPr>
                <w:b w:val="0"/>
                <w:bCs/>
                <w:color w:val="auto"/>
                <w:sz w:val="20"/>
                <w:szCs w:val="20"/>
              </w:rPr>
            </w:pPr>
            <w:r w:rsidRPr="008455D0">
              <w:rPr>
                <w:b w:val="0"/>
                <w:bCs/>
                <w:color w:val="auto"/>
                <w:sz w:val="20"/>
                <w:szCs w:val="20"/>
              </w:rPr>
              <w:t xml:space="preserve">Set </w:t>
            </w:r>
          </w:p>
        </w:tc>
        <w:tc>
          <w:tcPr>
            <w:tcW w:w="475" w:type="dxa"/>
          </w:tcPr>
          <w:p w14:paraId="0615B8C3" w14:textId="77777777" w:rsidR="00A20A11" w:rsidRPr="008455D0" w:rsidRDefault="00A20A11" w:rsidP="00A20A11">
            <w:pPr>
              <w:pStyle w:val="TitleITT"/>
              <w:ind w:left="0"/>
              <w:rPr>
                <w:b w:val="0"/>
                <w:bCs/>
                <w:color w:val="auto"/>
                <w:sz w:val="20"/>
                <w:szCs w:val="20"/>
              </w:rPr>
            </w:pPr>
            <w:r w:rsidRPr="008455D0">
              <w:rPr>
                <w:b w:val="0"/>
                <w:bCs/>
                <w:color w:val="auto"/>
                <w:sz w:val="20"/>
                <w:szCs w:val="20"/>
              </w:rPr>
              <w:t>01</w:t>
            </w:r>
          </w:p>
        </w:tc>
        <w:tc>
          <w:tcPr>
            <w:tcW w:w="1411" w:type="dxa"/>
          </w:tcPr>
          <w:p w14:paraId="0A5DBBA1" w14:textId="77777777" w:rsidR="00A20A11" w:rsidRPr="008455D0" w:rsidRDefault="00A20A11" w:rsidP="00A20A11">
            <w:pPr>
              <w:pStyle w:val="TitleITT"/>
              <w:ind w:left="0"/>
              <w:rPr>
                <w:b w:val="0"/>
                <w:bCs/>
                <w:color w:val="auto"/>
                <w:sz w:val="20"/>
                <w:szCs w:val="20"/>
              </w:rPr>
            </w:pPr>
          </w:p>
        </w:tc>
        <w:tc>
          <w:tcPr>
            <w:tcW w:w="1319" w:type="dxa"/>
          </w:tcPr>
          <w:p w14:paraId="48F3B819" w14:textId="77777777" w:rsidR="00A20A11" w:rsidRPr="008455D0" w:rsidRDefault="00A20A11" w:rsidP="00A20A11">
            <w:pPr>
              <w:pStyle w:val="TitleITT"/>
              <w:ind w:left="0"/>
              <w:rPr>
                <w:b w:val="0"/>
                <w:bCs/>
                <w:color w:val="auto"/>
                <w:sz w:val="20"/>
                <w:szCs w:val="20"/>
              </w:rPr>
            </w:pPr>
          </w:p>
        </w:tc>
        <w:tc>
          <w:tcPr>
            <w:tcW w:w="925" w:type="dxa"/>
          </w:tcPr>
          <w:p w14:paraId="48EA8228" w14:textId="77777777" w:rsidR="00A20A11" w:rsidRPr="008455D0" w:rsidRDefault="00A20A11" w:rsidP="00A20A11">
            <w:pPr>
              <w:pStyle w:val="TitleITT"/>
              <w:ind w:left="0"/>
              <w:rPr>
                <w:b w:val="0"/>
                <w:bCs/>
                <w:color w:val="auto"/>
                <w:sz w:val="20"/>
                <w:szCs w:val="20"/>
              </w:rPr>
            </w:pPr>
          </w:p>
        </w:tc>
        <w:tc>
          <w:tcPr>
            <w:tcW w:w="477" w:type="dxa"/>
          </w:tcPr>
          <w:p w14:paraId="679001A9" w14:textId="77777777" w:rsidR="00A20A11" w:rsidRPr="008455D0" w:rsidRDefault="00A20A11" w:rsidP="00A20A11">
            <w:pPr>
              <w:pStyle w:val="TitleITT"/>
              <w:ind w:left="0"/>
              <w:rPr>
                <w:b w:val="0"/>
                <w:bCs/>
                <w:color w:val="auto"/>
                <w:sz w:val="20"/>
                <w:szCs w:val="20"/>
              </w:rPr>
            </w:pPr>
          </w:p>
        </w:tc>
      </w:tr>
      <w:tr w:rsidR="008455D0" w14:paraId="62910254" w14:textId="77777777" w:rsidTr="00CA1330">
        <w:tc>
          <w:tcPr>
            <w:tcW w:w="483" w:type="dxa"/>
          </w:tcPr>
          <w:p w14:paraId="040DDEDA" w14:textId="77777777" w:rsidR="008455D0" w:rsidRDefault="00BC2544" w:rsidP="008455D0">
            <w:pPr>
              <w:pStyle w:val="TitleITT"/>
              <w:ind w:left="0"/>
              <w:rPr>
                <w:sz w:val="24"/>
                <w:szCs w:val="24"/>
              </w:rPr>
            </w:pPr>
            <w:r>
              <w:rPr>
                <w:sz w:val="24"/>
                <w:szCs w:val="24"/>
              </w:rPr>
              <w:t>22</w:t>
            </w:r>
          </w:p>
        </w:tc>
        <w:tc>
          <w:tcPr>
            <w:tcW w:w="1280" w:type="dxa"/>
            <w:tcBorders>
              <w:top w:val="single" w:sz="4" w:space="0" w:color="auto"/>
              <w:left w:val="single" w:sz="4" w:space="0" w:color="auto"/>
              <w:bottom w:val="single" w:sz="4" w:space="0" w:color="auto"/>
              <w:right w:val="single" w:sz="4" w:space="0" w:color="auto"/>
            </w:tcBorders>
          </w:tcPr>
          <w:p w14:paraId="232AF23E" w14:textId="77777777" w:rsidR="008455D0" w:rsidRPr="008455D0" w:rsidRDefault="008455D0" w:rsidP="008455D0">
            <w:pPr>
              <w:pStyle w:val="TitleITT"/>
              <w:ind w:left="0"/>
              <w:rPr>
                <w:b w:val="0"/>
                <w:bCs/>
                <w:color w:val="auto"/>
                <w:sz w:val="24"/>
                <w:szCs w:val="24"/>
              </w:rPr>
            </w:pPr>
            <w:r w:rsidRPr="008455D0">
              <w:rPr>
                <w:rFonts w:asciiTheme="minorHAnsi" w:hAnsiTheme="minorHAnsi" w:cstheme="minorHAnsi"/>
                <w:b w:val="0"/>
                <w:bCs/>
                <w:color w:val="auto"/>
                <w:sz w:val="20"/>
                <w:szCs w:val="20"/>
              </w:rPr>
              <w:t>Laptop back bag</w:t>
            </w:r>
          </w:p>
        </w:tc>
        <w:tc>
          <w:tcPr>
            <w:tcW w:w="2316" w:type="dxa"/>
            <w:tcBorders>
              <w:top w:val="single" w:sz="4" w:space="0" w:color="auto"/>
              <w:left w:val="single" w:sz="4" w:space="0" w:color="auto"/>
              <w:bottom w:val="single" w:sz="4" w:space="0" w:color="auto"/>
              <w:right w:val="single" w:sz="4" w:space="0" w:color="auto"/>
            </w:tcBorders>
          </w:tcPr>
          <w:p w14:paraId="419BEBF8" w14:textId="77777777" w:rsidR="008455D0" w:rsidRPr="008455D0" w:rsidRDefault="008455D0" w:rsidP="008455D0">
            <w:pPr>
              <w:pStyle w:val="TitleITT"/>
              <w:ind w:left="0"/>
              <w:rPr>
                <w:b w:val="0"/>
                <w:bCs/>
                <w:color w:val="auto"/>
                <w:sz w:val="24"/>
                <w:szCs w:val="24"/>
              </w:rPr>
            </w:pPr>
            <w:r w:rsidRPr="008455D0">
              <w:rPr>
                <w:rFonts w:asciiTheme="minorHAnsi" w:hAnsiTheme="minorHAnsi" w:cstheme="minorHAnsi"/>
                <w:b w:val="0"/>
                <w:bCs/>
                <w:color w:val="auto"/>
                <w:sz w:val="20"/>
                <w:szCs w:val="20"/>
                <w:lang w:val="en-GB"/>
              </w:rPr>
              <w:t>High quality</w:t>
            </w:r>
          </w:p>
        </w:tc>
        <w:tc>
          <w:tcPr>
            <w:tcW w:w="517" w:type="dxa"/>
          </w:tcPr>
          <w:p w14:paraId="15B872D2"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EA</w:t>
            </w:r>
          </w:p>
        </w:tc>
        <w:tc>
          <w:tcPr>
            <w:tcW w:w="475" w:type="dxa"/>
          </w:tcPr>
          <w:p w14:paraId="6019A114"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01</w:t>
            </w:r>
          </w:p>
        </w:tc>
        <w:tc>
          <w:tcPr>
            <w:tcW w:w="1411" w:type="dxa"/>
          </w:tcPr>
          <w:p w14:paraId="52455E59" w14:textId="77777777" w:rsidR="008455D0" w:rsidRPr="008455D0" w:rsidRDefault="008455D0" w:rsidP="008455D0">
            <w:pPr>
              <w:pStyle w:val="TitleITT"/>
              <w:ind w:left="0"/>
              <w:rPr>
                <w:b w:val="0"/>
                <w:bCs/>
                <w:color w:val="auto"/>
                <w:sz w:val="20"/>
                <w:szCs w:val="20"/>
              </w:rPr>
            </w:pPr>
          </w:p>
        </w:tc>
        <w:tc>
          <w:tcPr>
            <w:tcW w:w="1319" w:type="dxa"/>
          </w:tcPr>
          <w:p w14:paraId="4A414D41" w14:textId="77777777" w:rsidR="008455D0" w:rsidRPr="008455D0" w:rsidRDefault="008455D0" w:rsidP="008455D0">
            <w:pPr>
              <w:pStyle w:val="TitleITT"/>
              <w:ind w:left="0"/>
              <w:rPr>
                <w:b w:val="0"/>
                <w:bCs/>
                <w:color w:val="auto"/>
                <w:sz w:val="20"/>
                <w:szCs w:val="20"/>
              </w:rPr>
            </w:pPr>
          </w:p>
        </w:tc>
        <w:tc>
          <w:tcPr>
            <w:tcW w:w="925" w:type="dxa"/>
          </w:tcPr>
          <w:p w14:paraId="463D970C" w14:textId="77777777" w:rsidR="008455D0" w:rsidRPr="008455D0" w:rsidRDefault="008455D0" w:rsidP="008455D0">
            <w:pPr>
              <w:pStyle w:val="TitleITT"/>
              <w:ind w:left="0"/>
              <w:rPr>
                <w:b w:val="0"/>
                <w:bCs/>
                <w:color w:val="auto"/>
                <w:sz w:val="20"/>
                <w:szCs w:val="20"/>
              </w:rPr>
            </w:pPr>
          </w:p>
        </w:tc>
        <w:tc>
          <w:tcPr>
            <w:tcW w:w="477" w:type="dxa"/>
          </w:tcPr>
          <w:p w14:paraId="43D8786F" w14:textId="77777777" w:rsidR="008455D0" w:rsidRPr="008455D0" w:rsidRDefault="008455D0" w:rsidP="008455D0">
            <w:pPr>
              <w:pStyle w:val="TitleITT"/>
              <w:ind w:left="0"/>
              <w:rPr>
                <w:b w:val="0"/>
                <w:bCs/>
                <w:color w:val="auto"/>
                <w:sz w:val="20"/>
                <w:szCs w:val="20"/>
              </w:rPr>
            </w:pPr>
          </w:p>
        </w:tc>
      </w:tr>
      <w:tr w:rsidR="008455D0" w14:paraId="588B5B86" w14:textId="77777777" w:rsidTr="00CA1330">
        <w:tc>
          <w:tcPr>
            <w:tcW w:w="483" w:type="dxa"/>
          </w:tcPr>
          <w:p w14:paraId="70133FB5" w14:textId="77777777" w:rsidR="008455D0" w:rsidRDefault="00BC2544" w:rsidP="008455D0">
            <w:pPr>
              <w:pStyle w:val="TitleITT"/>
              <w:ind w:left="0"/>
              <w:rPr>
                <w:sz w:val="24"/>
                <w:szCs w:val="24"/>
              </w:rPr>
            </w:pPr>
            <w:r>
              <w:rPr>
                <w:sz w:val="24"/>
                <w:szCs w:val="24"/>
              </w:rPr>
              <w:t>23</w:t>
            </w:r>
          </w:p>
        </w:tc>
        <w:tc>
          <w:tcPr>
            <w:tcW w:w="1280" w:type="dxa"/>
            <w:tcBorders>
              <w:top w:val="single" w:sz="4" w:space="0" w:color="auto"/>
              <w:left w:val="single" w:sz="4" w:space="0" w:color="auto"/>
              <w:bottom w:val="single" w:sz="4" w:space="0" w:color="auto"/>
              <w:right w:val="single" w:sz="4" w:space="0" w:color="auto"/>
            </w:tcBorders>
          </w:tcPr>
          <w:p w14:paraId="2D7FF1E0" w14:textId="77777777" w:rsidR="008455D0" w:rsidRPr="008455D0" w:rsidRDefault="008455D0" w:rsidP="008455D0">
            <w:pPr>
              <w:pStyle w:val="TitleITT"/>
              <w:ind w:left="0"/>
              <w:rPr>
                <w:b w:val="0"/>
                <w:bCs/>
                <w:color w:val="auto"/>
                <w:sz w:val="24"/>
                <w:szCs w:val="24"/>
              </w:rPr>
            </w:pPr>
            <w:r w:rsidRPr="008455D0">
              <w:rPr>
                <w:rFonts w:asciiTheme="minorHAnsi" w:hAnsiTheme="minorHAnsi" w:cstheme="minorHAnsi"/>
                <w:b w:val="0"/>
                <w:bCs/>
                <w:color w:val="auto"/>
                <w:sz w:val="20"/>
                <w:szCs w:val="20"/>
              </w:rPr>
              <w:t xml:space="preserve">Flash driver </w:t>
            </w:r>
          </w:p>
        </w:tc>
        <w:tc>
          <w:tcPr>
            <w:tcW w:w="2316" w:type="dxa"/>
            <w:tcBorders>
              <w:top w:val="single" w:sz="4" w:space="0" w:color="auto"/>
              <w:left w:val="single" w:sz="4" w:space="0" w:color="auto"/>
              <w:bottom w:val="single" w:sz="4" w:space="0" w:color="auto"/>
              <w:right w:val="single" w:sz="4" w:space="0" w:color="auto"/>
            </w:tcBorders>
          </w:tcPr>
          <w:p w14:paraId="206EE03D" w14:textId="77777777" w:rsidR="008455D0" w:rsidRPr="008455D0" w:rsidRDefault="008455D0" w:rsidP="008455D0">
            <w:pPr>
              <w:pStyle w:val="TitleITT"/>
              <w:ind w:left="0"/>
              <w:rPr>
                <w:b w:val="0"/>
                <w:bCs/>
                <w:color w:val="auto"/>
                <w:sz w:val="24"/>
                <w:szCs w:val="24"/>
              </w:rPr>
            </w:pPr>
            <w:r w:rsidRPr="008455D0">
              <w:rPr>
                <w:rFonts w:asciiTheme="minorHAnsi" w:hAnsiTheme="minorHAnsi" w:cstheme="minorHAnsi"/>
                <w:b w:val="0"/>
                <w:bCs/>
                <w:color w:val="auto"/>
                <w:sz w:val="20"/>
                <w:szCs w:val="20"/>
              </w:rPr>
              <w:t>Ultra 32 USB\Type c metal type</w:t>
            </w:r>
          </w:p>
        </w:tc>
        <w:tc>
          <w:tcPr>
            <w:tcW w:w="517" w:type="dxa"/>
          </w:tcPr>
          <w:p w14:paraId="589D5109"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EA</w:t>
            </w:r>
          </w:p>
        </w:tc>
        <w:tc>
          <w:tcPr>
            <w:tcW w:w="475" w:type="dxa"/>
          </w:tcPr>
          <w:p w14:paraId="263AAE0C"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01</w:t>
            </w:r>
          </w:p>
        </w:tc>
        <w:tc>
          <w:tcPr>
            <w:tcW w:w="1411" w:type="dxa"/>
          </w:tcPr>
          <w:p w14:paraId="3433CBCA" w14:textId="77777777" w:rsidR="008455D0" w:rsidRPr="008455D0" w:rsidRDefault="008455D0" w:rsidP="008455D0">
            <w:pPr>
              <w:pStyle w:val="TitleITT"/>
              <w:ind w:left="0"/>
              <w:rPr>
                <w:b w:val="0"/>
                <w:bCs/>
                <w:color w:val="auto"/>
                <w:sz w:val="20"/>
                <w:szCs w:val="20"/>
              </w:rPr>
            </w:pPr>
          </w:p>
        </w:tc>
        <w:tc>
          <w:tcPr>
            <w:tcW w:w="1319" w:type="dxa"/>
          </w:tcPr>
          <w:p w14:paraId="421DDE86" w14:textId="77777777" w:rsidR="008455D0" w:rsidRPr="008455D0" w:rsidRDefault="008455D0" w:rsidP="008455D0">
            <w:pPr>
              <w:pStyle w:val="TitleITT"/>
              <w:ind w:left="0"/>
              <w:rPr>
                <w:b w:val="0"/>
                <w:bCs/>
                <w:color w:val="auto"/>
                <w:sz w:val="20"/>
                <w:szCs w:val="20"/>
              </w:rPr>
            </w:pPr>
          </w:p>
        </w:tc>
        <w:tc>
          <w:tcPr>
            <w:tcW w:w="925" w:type="dxa"/>
          </w:tcPr>
          <w:p w14:paraId="0EEE81DD" w14:textId="77777777" w:rsidR="008455D0" w:rsidRPr="008455D0" w:rsidRDefault="008455D0" w:rsidP="008455D0">
            <w:pPr>
              <w:pStyle w:val="TitleITT"/>
              <w:ind w:left="0"/>
              <w:rPr>
                <w:b w:val="0"/>
                <w:bCs/>
                <w:color w:val="auto"/>
                <w:sz w:val="20"/>
                <w:szCs w:val="20"/>
              </w:rPr>
            </w:pPr>
          </w:p>
        </w:tc>
        <w:tc>
          <w:tcPr>
            <w:tcW w:w="477" w:type="dxa"/>
          </w:tcPr>
          <w:p w14:paraId="6EF8C430" w14:textId="77777777" w:rsidR="008455D0" w:rsidRPr="008455D0" w:rsidRDefault="008455D0" w:rsidP="008455D0">
            <w:pPr>
              <w:pStyle w:val="TitleITT"/>
              <w:ind w:left="0"/>
              <w:rPr>
                <w:b w:val="0"/>
                <w:bCs/>
                <w:color w:val="auto"/>
                <w:sz w:val="20"/>
                <w:szCs w:val="20"/>
              </w:rPr>
            </w:pPr>
          </w:p>
        </w:tc>
      </w:tr>
      <w:tr w:rsidR="008455D0" w14:paraId="7EB6111E" w14:textId="77777777" w:rsidTr="00CA1330">
        <w:tc>
          <w:tcPr>
            <w:tcW w:w="483" w:type="dxa"/>
          </w:tcPr>
          <w:p w14:paraId="754307B5" w14:textId="77777777" w:rsidR="008455D0" w:rsidRDefault="00BC2544" w:rsidP="008455D0">
            <w:pPr>
              <w:pStyle w:val="TitleITT"/>
              <w:ind w:left="0"/>
              <w:rPr>
                <w:sz w:val="24"/>
                <w:szCs w:val="24"/>
              </w:rPr>
            </w:pPr>
            <w:r>
              <w:rPr>
                <w:sz w:val="24"/>
                <w:szCs w:val="24"/>
              </w:rPr>
              <w:t>24</w:t>
            </w:r>
          </w:p>
        </w:tc>
        <w:tc>
          <w:tcPr>
            <w:tcW w:w="1280" w:type="dxa"/>
            <w:tcBorders>
              <w:top w:val="single" w:sz="4" w:space="0" w:color="auto"/>
              <w:left w:val="single" w:sz="4" w:space="0" w:color="auto"/>
              <w:bottom w:val="single" w:sz="4" w:space="0" w:color="auto"/>
              <w:right w:val="single" w:sz="4" w:space="0" w:color="auto"/>
            </w:tcBorders>
          </w:tcPr>
          <w:p w14:paraId="278B9767" w14:textId="77777777" w:rsidR="008455D0" w:rsidRPr="008455D0" w:rsidRDefault="008455D0" w:rsidP="008455D0">
            <w:pPr>
              <w:pStyle w:val="TitleITT"/>
              <w:ind w:left="0"/>
              <w:rPr>
                <w:rFonts w:asciiTheme="minorHAnsi" w:hAnsiTheme="minorHAnsi" w:cstheme="minorHAnsi"/>
                <w:b w:val="0"/>
                <w:bCs/>
                <w:color w:val="auto"/>
                <w:sz w:val="20"/>
                <w:szCs w:val="20"/>
              </w:rPr>
            </w:pPr>
            <w:r w:rsidRPr="008455D0">
              <w:rPr>
                <w:rFonts w:asciiTheme="minorHAnsi" w:hAnsiTheme="minorHAnsi" w:cstheme="minorHAnsi"/>
                <w:b w:val="0"/>
                <w:bCs/>
                <w:color w:val="auto"/>
                <w:sz w:val="20"/>
                <w:szCs w:val="20"/>
              </w:rPr>
              <w:t xml:space="preserve">Flash driver </w:t>
            </w:r>
          </w:p>
        </w:tc>
        <w:tc>
          <w:tcPr>
            <w:tcW w:w="2316" w:type="dxa"/>
            <w:tcBorders>
              <w:top w:val="single" w:sz="4" w:space="0" w:color="auto"/>
              <w:left w:val="single" w:sz="4" w:space="0" w:color="auto"/>
              <w:bottom w:val="single" w:sz="4" w:space="0" w:color="auto"/>
              <w:right w:val="single" w:sz="4" w:space="0" w:color="auto"/>
            </w:tcBorders>
          </w:tcPr>
          <w:p w14:paraId="313C0C95" w14:textId="77777777" w:rsidR="008455D0" w:rsidRPr="008455D0" w:rsidRDefault="008455D0" w:rsidP="008455D0">
            <w:pPr>
              <w:pStyle w:val="TitleITT"/>
              <w:ind w:left="0"/>
              <w:rPr>
                <w:rFonts w:asciiTheme="minorHAnsi" w:hAnsiTheme="minorHAnsi" w:cstheme="minorHAnsi"/>
                <w:b w:val="0"/>
                <w:bCs/>
                <w:color w:val="auto"/>
                <w:sz w:val="20"/>
                <w:szCs w:val="20"/>
              </w:rPr>
            </w:pPr>
            <w:r w:rsidRPr="008455D0">
              <w:rPr>
                <w:rFonts w:asciiTheme="minorHAnsi" w:hAnsiTheme="minorHAnsi" w:cstheme="minorHAnsi"/>
                <w:b w:val="0"/>
                <w:bCs/>
                <w:color w:val="auto"/>
                <w:sz w:val="20"/>
                <w:szCs w:val="20"/>
              </w:rPr>
              <w:t>Ultra 64 USB</w:t>
            </w:r>
            <w:r>
              <w:rPr>
                <w:rFonts w:asciiTheme="minorHAnsi" w:hAnsiTheme="minorHAnsi" w:cstheme="minorHAnsi"/>
                <w:b w:val="0"/>
                <w:bCs/>
                <w:color w:val="auto"/>
                <w:sz w:val="20"/>
                <w:szCs w:val="20"/>
              </w:rPr>
              <w:t xml:space="preserve"> </w:t>
            </w:r>
            <w:r w:rsidRPr="008455D0">
              <w:rPr>
                <w:rFonts w:asciiTheme="minorHAnsi" w:hAnsiTheme="minorHAnsi" w:cstheme="minorHAnsi"/>
                <w:b w:val="0"/>
                <w:bCs/>
                <w:color w:val="auto"/>
                <w:sz w:val="20"/>
                <w:szCs w:val="20"/>
              </w:rPr>
              <w:t>Type c metal type</w:t>
            </w:r>
          </w:p>
        </w:tc>
        <w:tc>
          <w:tcPr>
            <w:tcW w:w="517" w:type="dxa"/>
          </w:tcPr>
          <w:p w14:paraId="67BB7283"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EA</w:t>
            </w:r>
          </w:p>
        </w:tc>
        <w:tc>
          <w:tcPr>
            <w:tcW w:w="475" w:type="dxa"/>
          </w:tcPr>
          <w:p w14:paraId="1D25093F"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01</w:t>
            </w:r>
          </w:p>
        </w:tc>
        <w:tc>
          <w:tcPr>
            <w:tcW w:w="1411" w:type="dxa"/>
          </w:tcPr>
          <w:p w14:paraId="30E080D1" w14:textId="77777777" w:rsidR="008455D0" w:rsidRPr="008455D0" w:rsidRDefault="008455D0" w:rsidP="008455D0">
            <w:pPr>
              <w:pStyle w:val="TitleITT"/>
              <w:ind w:left="0"/>
              <w:rPr>
                <w:b w:val="0"/>
                <w:bCs/>
                <w:color w:val="auto"/>
                <w:sz w:val="20"/>
                <w:szCs w:val="20"/>
              </w:rPr>
            </w:pPr>
          </w:p>
        </w:tc>
        <w:tc>
          <w:tcPr>
            <w:tcW w:w="1319" w:type="dxa"/>
          </w:tcPr>
          <w:p w14:paraId="2FBA9DFB" w14:textId="77777777" w:rsidR="008455D0" w:rsidRPr="008455D0" w:rsidRDefault="008455D0" w:rsidP="008455D0">
            <w:pPr>
              <w:pStyle w:val="TitleITT"/>
              <w:ind w:left="0"/>
              <w:rPr>
                <w:b w:val="0"/>
                <w:bCs/>
                <w:color w:val="auto"/>
                <w:sz w:val="20"/>
                <w:szCs w:val="20"/>
              </w:rPr>
            </w:pPr>
          </w:p>
        </w:tc>
        <w:tc>
          <w:tcPr>
            <w:tcW w:w="925" w:type="dxa"/>
          </w:tcPr>
          <w:p w14:paraId="254B67AC" w14:textId="77777777" w:rsidR="008455D0" w:rsidRPr="008455D0" w:rsidRDefault="008455D0" w:rsidP="008455D0">
            <w:pPr>
              <w:pStyle w:val="TitleITT"/>
              <w:ind w:left="0"/>
              <w:rPr>
                <w:b w:val="0"/>
                <w:bCs/>
                <w:color w:val="auto"/>
                <w:sz w:val="20"/>
                <w:szCs w:val="20"/>
              </w:rPr>
            </w:pPr>
          </w:p>
        </w:tc>
        <w:tc>
          <w:tcPr>
            <w:tcW w:w="477" w:type="dxa"/>
          </w:tcPr>
          <w:p w14:paraId="58D501E2" w14:textId="77777777" w:rsidR="008455D0" w:rsidRPr="008455D0" w:rsidRDefault="008455D0" w:rsidP="008455D0">
            <w:pPr>
              <w:pStyle w:val="TitleITT"/>
              <w:ind w:left="0"/>
              <w:rPr>
                <w:b w:val="0"/>
                <w:bCs/>
                <w:color w:val="auto"/>
                <w:sz w:val="20"/>
                <w:szCs w:val="20"/>
              </w:rPr>
            </w:pPr>
          </w:p>
        </w:tc>
      </w:tr>
      <w:tr w:rsidR="008455D0" w14:paraId="61197BF7" w14:textId="77777777" w:rsidTr="00CA1330">
        <w:tc>
          <w:tcPr>
            <w:tcW w:w="483" w:type="dxa"/>
          </w:tcPr>
          <w:p w14:paraId="29BB99D2" w14:textId="77777777" w:rsidR="008455D0" w:rsidRDefault="00BC2544" w:rsidP="008455D0">
            <w:pPr>
              <w:pStyle w:val="TitleITT"/>
              <w:ind w:left="0"/>
              <w:rPr>
                <w:sz w:val="24"/>
                <w:szCs w:val="24"/>
              </w:rPr>
            </w:pPr>
            <w:r>
              <w:rPr>
                <w:sz w:val="24"/>
                <w:szCs w:val="24"/>
              </w:rPr>
              <w:t>25</w:t>
            </w:r>
          </w:p>
        </w:tc>
        <w:tc>
          <w:tcPr>
            <w:tcW w:w="1280" w:type="dxa"/>
            <w:tcBorders>
              <w:top w:val="single" w:sz="4" w:space="0" w:color="auto"/>
              <w:left w:val="single" w:sz="4" w:space="0" w:color="auto"/>
              <w:bottom w:val="single" w:sz="4" w:space="0" w:color="auto"/>
              <w:right w:val="single" w:sz="4" w:space="0" w:color="auto"/>
            </w:tcBorders>
          </w:tcPr>
          <w:p w14:paraId="1D08D2C0" w14:textId="77777777" w:rsidR="008455D0" w:rsidRPr="008455D0" w:rsidRDefault="008455D0" w:rsidP="008455D0">
            <w:pPr>
              <w:pStyle w:val="TitleITT"/>
              <w:ind w:left="0"/>
              <w:rPr>
                <w:b w:val="0"/>
                <w:bCs/>
                <w:color w:val="auto"/>
                <w:sz w:val="24"/>
                <w:szCs w:val="24"/>
              </w:rPr>
            </w:pPr>
            <w:r w:rsidRPr="008455D0">
              <w:rPr>
                <w:rFonts w:asciiTheme="minorHAnsi" w:hAnsiTheme="minorHAnsi" w:cstheme="minorHAnsi"/>
                <w:b w:val="0"/>
                <w:bCs/>
                <w:color w:val="auto"/>
                <w:sz w:val="20"/>
                <w:szCs w:val="20"/>
              </w:rPr>
              <w:t>PC &amp; network maintenance tool kit</w:t>
            </w:r>
          </w:p>
        </w:tc>
        <w:tc>
          <w:tcPr>
            <w:tcW w:w="2316" w:type="dxa"/>
            <w:tcBorders>
              <w:top w:val="single" w:sz="4" w:space="0" w:color="auto"/>
              <w:left w:val="single" w:sz="4" w:space="0" w:color="auto"/>
              <w:bottom w:val="single" w:sz="4" w:space="0" w:color="auto"/>
              <w:right w:val="single" w:sz="4" w:space="0" w:color="auto"/>
            </w:tcBorders>
          </w:tcPr>
          <w:p w14:paraId="7689D1D5" w14:textId="77777777" w:rsidR="008455D0" w:rsidRPr="008455D0" w:rsidRDefault="008455D0" w:rsidP="008455D0">
            <w:pPr>
              <w:pStyle w:val="TitleITT"/>
              <w:ind w:left="0"/>
              <w:rPr>
                <w:b w:val="0"/>
                <w:bCs/>
                <w:color w:val="auto"/>
                <w:sz w:val="24"/>
                <w:szCs w:val="24"/>
              </w:rPr>
            </w:pPr>
            <w:r w:rsidRPr="008455D0">
              <w:rPr>
                <w:rFonts w:asciiTheme="minorHAnsi" w:hAnsiTheme="minorHAnsi" w:cstheme="minorHAnsi"/>
                <w:b w:val="0"/>
                <w:bCs/>
                <w:color w:val="auto"/>
                <w:sz w:val="20"/>
                <w:szCs w:val="20"/>
              </w:rPr>
              <w:t xml:space="preserve">Combining tool kits support network and PC maintenance (Ultimate Tool Kit for maintaining Network, LAN and PC environments featuring Lifetime) Tecra tool kits recommended </w:t>
            </w:r>
          </w:p>
        </w:tc>
        <w:tc>
          <w:tcPr>
            <w:tcW w:w="517" w:type="dxa"/>
          </w:tcPr>
          <w:p w14:paraId="2043E087"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 xml:space="preserve">Set </w:t>
            </w:r>
          </w:p>
        </w:tc>
        <w:tc>
          <w:tcPr>
            <w:tcW w:w="475" w:type="dxa"/>
          </w:tcPr>
          <w:p w14:paraId="6709502A"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01</w:t>
            </w:r>
          </w:p>
        </w:tc>
        <w:tc>
          <w:tcPr>
            <w:tcW w:w="1411" w:type="dxa"/>
          </w:tcPr>
          <w:p w14:paraId="6B555324" w14:textId="77777777" w:rsidR="008455D0" w:rsidRPr="008455D0" w:rsidRDefault="008455D0" w:rsidP="008455D0">
            <w:pPr>
              <w:pStyle w:val="TitleITT"/>
              <w:ind w:left="0"/>
              <w:rPr>
                <w:b w:val="0"/>
                <w:bCs/>
                <w:color w:val="auto"/>
                <w:sz w:val="20"/>
                <w:szCs w:val="20"/>
              </w:rPr>
            </w:pPr>
          </w:p>
        </w:tc>
        <w:tc>
          <w:tcPr>
            <w:tcW w:w="1319" w:type="dxa"/>
          </w:tcPr>
          <w:p w14:paraId="43637DE5" w14:textId="77777777" w:rsidR="008455D0" w:rsidRPr="008455D0" w:rsidRDefault="008455D0" w:rsidP="008455D0">
            <w:pPr>
              <w:pStyle w:val="TitleITT"/>
              <w:ind w:left="0"/>
              <w:rPr>
                <w:b w:val="0"/>
                <w:bCs/>
                <w:color w:val="auto"/>
                <w:sz w:val="20"/>
                <w:szCs w:val="20"/>
              </w:rPr>
            </w:pPr>
          </w:p>
        </w:tc>
        <w:tc>
          <w:tcPr>
            <w:tcW w:w="925" w:type="dxa"/>
          </w:tcPr>
          <w:p w14:paraId="5AE190BB" w14:textId="77777777" w:rsidR="008455D0" w:rsidRPr="008455D0" w:rsidRDefault="008455D0" w:rsidP="008455D0">
            <w:pPr>
              <w:pStyle w:val="TitleITT"/>
              <w:ind w:left="0"/>
              <w:rPr>
                <w:b w:val="0"/>
                <w:bCs/>
                <w:color w:val="auto"/>
                <w:sz w:val="20"/>
                <w:szCs w:val="20"/>
              </w:rPr>
            </w:pPr>
          </w:p>
        </w:tc>
        <w:tc>
          <w:tcPr>
            <w:tcW w:w="477" w:type="dxa"/>
          </w:tcPr>
          <w:p w14:paraId="1A7A4E45" w14:textId="77777777" w:rsidR="008455D0" w:rsidRPr="008455D0" w:rsidRDefault="008455D0" w:rsidP="008455D0">
            <w:pPr>
              <w:pStyle w:val="TitleITT"/>
              <w:ind w:left="0"/>
              <w:rPr>
                <w:b w:val="0"/>
                <w:bCs/>
                <w:color w:val="auto"/>
                <w:sz w:val="20"/>
                <w:szCs w:val="20"/>
              </w:rPr>
            </w:pPr>
          </w:p>
        </w:tc>
      </w:tr>
      <w:tr w:rsidR="008455D0" w14:paraId="01A3F4F9" w14:textId="77777777" w:rsidTr="00CA1330">
        <w:tc>
          <w:tcPr>
            <w:tcW w:w="483" w:type="dxa"/>
          </w:tcPr>
          <w:p w14:paraId="29B596D6" w14:textId="77777777" w:rsidR="008455D0" w:rsidRDefault="00BC2544" w:rsidP="008455D0">
            <w:pPr>
              <w:pStyle w:val="TitleITT"/>
              <w:ind w:left="0"/>
              <w:rPr>
                <w:sz w:val="24"/>
                <w:szCs w:val="24"/>
              </w:rPr>
            </w:pPr>
            <w:r>
              <w:rPr>
                <w:sz w:val="24"/>
                <w:szCs w:val="24"/>
              </w:rPr>
              <w:t>26</w:t>
            </w:r>
          </w:p>
        </w:tc>
        <w:tc>
          <w:tcPr>
            <w:tcW w:w="1280" w:type="dxa"/>
            <w:tcBorders>
              <w:top w:val="single" w:sz="4" w:space="0" w:color="auto"/>
              <w:left w:val="single" w:sz="4" w:space="0" w:color="auto"/>
              <w:bottom w:val="single" w:sz="4" w:space="0" w:color="auto"/>
              <w:right w:val="single" w:sz="4" w:space="0" w:color="auto"/>
            </w:tcBorders>
          </w:tcPr>
          <w:p w14:paraId="36685CFF" w14:textId="77777777" w:rsidR="008455D0" w:rsidRPr="008455D0" w:rsidRDefault="008455D0" w:rsidP="008455D0">
            <w:pPr>
              <w:pStyle w:val="TitleITT"/>
              <w:ind w:left="0"/>
              <w:rPr>
                <w:b w:val="0"/>
                <w:bCs/>
                <w:color w:val="auto"/>
                <w:sz w:val="24"/>
                <w:szCs w:val="24"/>
              </w:rPr>
            </w:pPr>
            <w:r w:rsidRPr="008455D0">
              <w:rPr>
                <w:rFonts w:asciiTheme="minorHAnsi" w:hAnsiTheme="minorHAnsi" w:cstheme="minorHAnsi"/>
                <w:b w:val="0"/>
                <w:bCs/>
                <w:color w:val="auto"/>
                <w:sz w:val="20"/>
                <w:szCs w:val="20"/>
              </w:rPr>
              <w:t>CCTV system</w:t>
            </w:r>
          </w:p>
        </w:tc>
        <w:tc>
          <w:tcPr>
            <w:tcW w:w="2316" w:type="dxa"/>
            <w:tcBorders>
              <w:top w:val="single" w:sz="4" w:space="0" w:color="auto"/>
              <w:left w:val="single" w:sz="4" w:space="0" w:color="auto"/>
              <w:bottom w:val="single" w:sz="4" w:space="0" w:color="auto"/>
              <w:right w:val="single" w:sz="4" w:space="0" w:color="auto"/>
            </w:tcBorders>
          </w:tcPr>
          <w:p w14:paraId="5CC46087" w14:textId="77777777" w:rsidR="008455D0" w:rsidRPr="008455D0" w:rsidRDefault="008455D0" w:rsidP="008455D0">
            <w:pPr>
              <w:pStyle w:val="TitleITT"/>
              <w:ind w:left="0"/>
              <w:rPr>
                <w:b w:val="0"/>
                <w:bCs/>
                <w:color w:val="auto"/>
                <w:sz w:val="24"/>
                <w:szCs w:val="24"/>
              </w:rPr>
            </w:pPr>
            <w:r w:rsidRPr="008455D0">
              <w:rPr>
                <w:rFonts w:asciiTheme="minorHAnsi" w:hAnsiTheme="minorHAnsi" w:cstheme="minorHAnsi"/>
                <w:b w:val="0"/>
                <w:bCs/>
                <w:color w:val="auto"/>
                <w:sz w:val="20"/>
                <w:szCs w:val="20"/>
              </w:rPr>
              <w:t>Heavy -duty Smart NVR System for Smart CCTV internal external views</w:t>
            </w:r>
          </w:p>
        </w:tc>
        <w:tc>
          <w:tcPr>
            <w:tcW w:w="517" w:type="dxa"/>
          </w:tcPr>
          <w:p w14:paraId="74B7F63A"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 xml:space="preserve">Set </w:t>
            </w:r>
          </w:p>
        </w:tc>
        <w:tc>
          <w:tcPr>
            <w:tcW w:w="475" w:type="dxa"/>
          </w:tcPr>
          <w:p w14:paraId="506E1172"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01</w:t>
            </w:r>
          </w:p>
        </w:tc>
        <w:tc>
          <w:tcPr>
            <w:tcW w:w="1411" w:type="dxa"/>
          </w:tcPr>
          <w:p w14:paraId="29A01E5A" w14:textId="77777777" w:rsidR="008455D0" w:rsidRPr="008455D0" w:rsidRDefault="008455D0" w:rsidP="008455D0">
            <w:pPr>
              <w:pStyle w:val="TitleITT"/>
              <w:ind w:left="0"/>
              <w:rPr>
                <w:b w:val="0"/>
                <w:bCs/>
                <w:color w:val="auto"/>
                <w:sz w:val="20"/>
                <w:szCs w:val="20"/>
              </w:rPr>
            </w:pPr>
          </w:p>
        </w:tc>
        <w:tc>
          <w:tcPr>
            <w:tcW w:w="1319" w:type="dxa"/>
          </w:tcPr>
          <w:p w14:paraId="7EB937A9" w14:textId="77777777" w:rsidR="008455D0" w:rsidRPr="008455D0" w:rsidRDefault="008455D0" w:rsidP="008455D0">
            <w:pPr>
              <w:pStyle w:val="TitleITT"/>
              <w:ind w:left="0"/>
              <w:rPr>
                <w:b w:val="0"/>
                <w:bCs/>
                <w:color w:val="auto"/>
                <w:sz w:val="20"/>
                <w:szCs w:val="20"/>
              </w:rPr>
            </w:pPr>
          </w:p>
        </w:tc>
        <w:tc>
          <w:tcPr>
            <w:tcW w:w="925" w:type="dxa"/>
          </w:tcPr>
          <w:p w14:paraId="22994DDA" w14:textId="77777777" w:rsidR="008455D0" w:rsidRPr="008455D0" w:rsidRDefault="008455D0" w:rsidP="008455D0">
            <w:pPr>
              <w:pStyle w:val="TitleITT"/>
              <w:ind w:left="0"/>
              <w:rPr>
                <w:b w:val="0"/>
                <w:bCs/>
                <w:color w:val="auto"/>
                <w:sz w:val="20"/>
                <w:szCs w:val="20"/>
              </w:rPr>
            </w:pPr>
          </w:p>
        </w:tc>
        <w:tc>
          <w:tcPr>
            <w:tcW w:w="477" w:type="dxa"/>
          </w:tcPr>
          <w:p w14:paraId="6E4C569F" w14:textId="77777777" w:rsidR="008455D0" w:rsidRPr="008455D0" w:rsidRDefault="008455D0" w:rsidP="008455D0">
            <w:pPr>
              <w:pStyle w:val="TitleITT"/>
              <w:ind w:left="0"/>
              <w:rPr>
                <w:b w:val="0"/>
                <w:bCs/>
                <w:color w:val="auto"/>
                <w:sz w:val="20"/>
                <w:szCs w:val="20"/>
              </w:rPr>
            </w:pPr>
          </w:p>
        </w:tc>
      </w:tr>
      <w:tr w:rsidR="008455D0" w14:paraId="183CC638" w14:textId="77777777" w:rsidTr="00CA1330">
        <w:tc>
          <w:tcPr>
            <w:tcW w:w="483" w:type="dxa"/>
          </w:tcPr>
          <w:p w14:paraId="09F99474" w14:textId="77777777" w:rsidR="008455D0" w:rsidRDefault="00BC2544" w:rsidP="008455D0">
            <w:pPr>
              <w:pStyle w:val="TitleITT"/>
              <w:ind w:left="0"/>
              <w:rPr>
                <w:sz w:val="24"/>
                <w:szCs w:val="24"/>
              </w:rPr>
            </w:pPr>
            <w:r>
              <w:rPr>
                <w:sz w:val="24"/>
                <w:szCs w:val="24"/>
              </w:rPr>
              <w:lastRenderedPageBreak/>
              <w:t>27</w:t>
            </w:r>
          </w:p>
        </w:tc>
        <w:tc>
          <w:tcPr>
            <w:tcW w:w="1280" w:type="dxa"/>
            <w:tcBorders>
              <w:top w:val="single" w:sz="4" w:space="0" w:color="auto"/>
              <w:left w:val="single" w:sz="4" w:space="0" w:color="auto"/>
              <w:bottom w:val="single" w:sz="4" w:space="0" w:color="auto"/>
              <w:right w:val="single" w:sz="4" w:space="0" w:color="auto"/>
            </w:tcBorders>
          </w:tcPr>
          <w:p w14:paraId="46C0EF1F" w14:textId="77777777" w:rsidR="008455D0" w:rsidRPr="008455D0" w:rsidRDefault="008455D0" w:rsidP="008455D0">
            <w:pPr>
              <w:pStyle w:val="TitleITT"/>
              <w:ind w:left="0"/>
              <w:rPr>
                <w:b w:val="0"/>
                <w:bCs/>
                <w:color w:val="auto"/>
                <w:sz w:val="24"/>
                <w:szCs w:val="24"/>
              </w:rPr>
            </w:pPr>
            <w:r w:rsidRPr="008455D0">
              <w:rPr>
                <w:rFonts w:asciiTheme="minorHAnsi" w:hAnsiTheme="minorHAnsi" w:cstheme="minorHAnsi"/>
                <w:b w:val="0"/>
                <w:bCs/>
                <w:color w:val="auto"/>
                <w:sz w:val="20"/>
                <w:szCs w:val="20"/>
              </w:rPr>
              <w:t xml:space="preserve">Internal &amp;External Viop Telephone </w:t>
            </w:r>
          </w:p>
        </w:tc>
        <w:tc>
          <w:tcPr>
            <w:tcW w:w="2316" w:type="dxa"/>
            <w:tcBorders>
              <w:top w:val="single" w:sz="4" w:space="0" w:color="auto"/>
              <w:left w:val="single" w:sz="4" w:space="0" w:color="auto"/>
              <w:bottom w:val="single" w:sz="4" w:space="0" w:color="auto"/>
              <w:right w:val="single" w:sz="4" w:space="0" w:color="auto"/>
            </w:tcBorders>
          </w:tcPr>
          <w:p w14:paraId="72A25A74" w14:textId="77777777" w:rsidR="008455D0" w:rsidRPr="008455D0" w:rsidRDefault="008455D0" w:rsidP="008455D0">
            <w:pPr>
              <w:ind w:left="0"/>
              <w:rPr>
                <w:rFonts w:asciiTheme="minorHAnsi" w:hAnsiTheme="minorHAnsi" w:cstheme="minorHAnsi"/>
                <w:bCs/>
                <w:sz w:val="20"/>
                <w:szCs w:val="20"/>
              </w:rPr>
            </w:pPr>
            <w:r w:rsidRPr="008455D0">
              <w:rPr>
                <w:rFonts w:asciiTheme="minorHAnsi" w:hAnsiTheme="minorHAnsi" w:cstheme="minorHAnsi"/>
                <w:bCs/>
                <w:sz w:val="20"/>
                <w:szCs w:val="20"/>
              </w:rPr>
              <w:t xml:space="preserve">Smart VIOP system for small business 50 users </w:t>
            </w:r>
          </w:p>
          <w:p w14:paraId="597502BC" w14:textId="77777777" w:rsidR="008455D0" w:rsidRPr="008455D0" w:rsidRDefault="008455D0" w:rsidP="008455D0">
            <w:pPr>
              <w:pStyle w:val="TitleITT"/>
              <w:ind w:left="0"/>
              <w:rPr>
                <w:b w:val="0"/>
                <w:bCs/>
                <w:color w:val="auto"/>
                <w:sz w:val="24"/>
                <w:szCs w:val="24"/>
              </w:rPr>
            </w:pPr>
          </w:p>
        </w:tc>
        <w:tc>
          <w:tcPr>
            <w:tcW w:w="517" w:type="dxa"/>
          </w:tcPr>
          <w:p w14:paraId="78F6C407"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 xml:space="preserve">Set </w:t>
            </w:r>
          </w:p>
        </w:tc>
        <w:tc>
          <w:tcPr>
            <w:tcW w:w="475" w:type="dxa"/>
          </w:tcPr>
          <w:p w14:paraId="2DCB49AA" w14:textId="77777777" w:rsidR="008455D0" w:rsidRPr="008455D0" w:rsidRDefault="008455D0" w:rsidP="008455D0">
            <w:pPr>
              <w:pStyle w:val="TitleITT"/>
              <w:ind w:left="0"/>
              <w:rPr>
                <w:b w:val="0"/>
                <w:bCs/>
                <w:color w:val="auto"/>
                <w:sz w:val="20"/>
                <w:szCs w:val="20"/>
              </w:rPr>
            </w:pPr>
            <w:r w:rsidRPr="008455D0">
              <w:rPr>
                <w:b w:val="0"/>
                <w:bCs/>
                <w:color w:val="auto"/>
                <w:sz w:val="20"/>
                <w:szCs w:val="20"/>
              </w:rPr>
              <w:t>01</w:t>
            </w:r>
          </w:p>
        </w:tc>
        <w:tc>
          <w:tcPr>
            <w:tcW w:w="1411" w:type="dxa"/>
          </w:tcPr>
          <w:p w14:paraId="6AD5C1D1" w14:textId="77777777" w:rsidR="008455D0" w:rsidRPr="008455D0" w:rsidRDefault="008455D0" w:rsidP="008455D0">
            <w:pPr>
              <w:pStyle w:val="TitleITT"/>
              <w:ind w:left="0"/>
              <w:rPr>
                <w:b w:val="0"/>
                <w:bCs/>
                <w:color w:val="auto"/>
                <w:sz w:val="20"/>
                <w:szCs w:val="20"/>
              </w:rPr>
            </w:pPr>
          </w:p>
        </w:tc>
        <w:tc>
          <w:tcPr>
            <w:tcW w:w="1319" w:type="dxa"/>
          </w:tcPr>
          <w:p w14:paraId="25795E92" w14:textId="77777777" w:rsidR="008455D0" w:rsidRPr="008455D0" w:rsidRDefault="008455D0" w:rsidP="008455D0">
            <w:pPr>
              <w:pStyle w:val="TitleITT"/>
              <w:ind w:left="0"/>
              <w:rPr>
                <w:b w:val="0"/>
                <w:bCs/>
                <w:color w:val="auto"/>
                <w:sz w:val="20"/>
                <w:szCs w:val="20"/>
              </w:rPr>
            </w:pPr>
          </w:p>
        </w:tc>
        <w:tc>
          <w:tcPr>
            <w:tcW w:w="925" w:type="dxa"/>
          </w:tcPr>
          <w:p w14:paraId="3C2DD364" w14:textId="77777777" w:rsidR="008455D0" w:rsidRPr="008455D0" w:rsidRDefault="008455D0" w:rsidP="008455D0">
            <w:pPr>
              <w:pStyle w:val="TitleITT"/>
              <w:ind w:left="0"/>
              <w:rPr>
                <w:b w:val="0"/>
                <w:bCs/>
                <w:color w:val="auto"/>
                <w:sz w:val="20"/>
                <w:szCs w:val="20"/>
              </w:rPr>
            </w:pPr>
          </w:p>
        </w:tc>
        <w:tc>
          <w:tcPr>
            <w:tcW w:w="477" w:type="dxa"/>
          </w:tcPr>
          <w:p w14:paraId="451380B0" w14:textId="77777777" w:rsidR="008455D0" w:rsidRPr="008455D0" w:rsidRDefault="008455D0" w:rsidP="008455D0">
            <w:pPr>
              <w:pStyle w:val="TitleITT"/>
              <w:ind w:left="0"/>
              <w:rPr>
                <w:b w:val="0"/>
                <w:bCs/>
                <w:color w:val="auto"/>
                <w:sz w:val="20"/>
                <w:szCs w:val="20"/>
              </w:rPr>
            </w:pPr>
          </w:p>
        </w:tc>
      </w:tr>
      <w:tr w:rsidR="008455D0" w14:paraId="3766C667" w14:textId="77777777" w:rsidTr="00CA1330">
        <w:tc>
          <w:tcPr>
            <w:tcW w:w="483" w:type="dxa"/>
          </w:tcPr>
          <w:p w14:paraId="6E8D037F" w14:textId="77777777" w:rsidR="008455D0" w:rsidRDefault="00BC2544" w:rsidP="008455D0">
            <w:pPr>
              <w:pStyle w:val="TitleITT"/>
              <w:ind w:left="0"/>
              <w:rPr>
                <w:sz w:val="24"/>
                <w:szCs w:val="24"/>
              </w:rPr>
            </w:pPr>
            <w:r>
              <w:rPr>
                <w:sz w:val="24"/>
                <w:szCs w:val="24"/>
              </w:rPr>
              <w:t>28</w:t>
            </w:r>
          </w:p>
        </w:tc>
        <w:tc>
          <w:tcPr>
            <w:tcW w:w="1280" w:type="dxa"/>
            <w:tcBorders>
              <w:top w:val="single" w:sz="4" w:space="0" w:color="auto"/>
              <w:left w:val="single" w:sz="4" w:space="0" w:color="auto"/>
              <w:bottom w:val="single" w:sz="4" w:space="0" w:color="auto"/>
              <w:right w:val="single" w:sz="4" w:space="0" w:color="auto"/>
            </w:tcBorders>
          </w:tcPr>
          <w:p w14:paraId="32CBFEF9" w14:textId="77777777" w:rsidR="008455D0" w:rsidRPr="008455D0" w:rsidRDefault="00BC2544" w:rsidP="008455D0">
            <w:pPr>
              <w:pStyle w:val="TitleITT"/>
              <w:ind w:left="0"/>
              <w:rPr>
                <w:rFonts w:asciiTheme="minorHAnsi" w:hAnsiTheme="minorHAnsi" w:cstheme="minorHAnsi"/>
                <w:b w:val="0"/>
                <w:bCs/>
                <w:color w:val="auto"/>
                <w:sz w:val="20"/>
                <w:szCs w:val="20"/>
              </w:rPr>
            </w:pPr>
            <w:r>
              <w:rPr>
                <w:rFonts w:asciiTheme="minorHAnsi" w:hAnsiTheme="minorHAnsi" w:cstheme="minorHAnsi"/>
                <w:b w:val="0"/>
                <w:bCs/>
                <w:color w:val="auto"/>
                <w:sz w:val="20"/>
                <w:szCs w:val="20"/>
              </w:rPr>
              <w:t xml:space="preserve">Headset </w:t>
            </w:r>
          </w:p>
        </w:tc>
        <w:tc>
          <w:tcPr>
            <w:tcW w:w="2316" w:type="dxa"/>
            <w:tcBorders>
              <w:top w:val="single" w:sz="4" w:space="0" w:color="auto"/>
              <w:left w:val="single" w:sz="4" w:space="0" w:color="auto"/>
              <w:bottom w:val="single" w:sz="4" w:space="0" w:color="auto"/>
              <w:right w:val="single" w:sz="4" w:space="0" w:color="auto"/>
            </w:tcBorders>
          </w:tcPr>
          <w:p w14:paraId="57015638" w14:textId="77777777" w:rsidR="008455D0" w:rsidRPr="008455D0" w:rsidRDefault="009160F9" w:rsidP="008455D0">
            <w:pPr>
              <w:ind w:left="0"/>
              <w:rPr>
                <w:rFonts w:asciiTheme="minorHAnsi" w:hAnsiTheme="minorHAnsi" w:cstheme="minorHAnsi"/>
                <w:bCs/>
                <w:sz w:val="20"/>
                <w:szCs w:val="20"/>
              </w:rPr>
            </w:pPr>
            <w:r w:rsidRPr="009160F9">
              <w:rPr>
                <w:rFonts w:asciiTheme="minorHAnsi" w:hAnsiTheme="minorHAnsi" w:cstheme="minorHAnsi"/>
                <w:bCs/>
                <w:sz w:val="20"/>
                <w:szCs w:val="20"/>
              </w:rPr>
              <w:t xml:space="preserve">Logitech conference Head set </w:t>
            </w:r>
            <w:r w:rsidR="00CA1330" w:rsidRPr="009160F9">
              <w:rPr>
                <w:rFonts w:asciiTheme="minorHAnsi" w:hAnsiTheme="minorHAnsi" w:cstheme="minorHAnsi"/>
                <w:bCs/>
                <w:sz w:val="20"/>
                <w:szCs w:val="20"/>
              </w:rPr>
              <w:t>Bluetooth</w:t>
            </w:r>
          </w:p>
        </w:tc>
        <w:tc>
          <w:tcPr>
            <w:tcW w:w="517" w:type="dxa"/>
          </w:tcPr>
          <w:p w14:paraId="69559249" w14:textId="77777777" w:rsidR="008455D0" w:rsidRPr="00CA1330" w:rsidRDefault="00BC2544" w:rsidP="008455D0">
            <w:pPr>
              <w:pStyle w:val="TitleITT"/>
              <w:ind w:left="0"/>
              <w:rPr>
                <w:rFonts w:ascii="Calibri" w:hAnsi="Calibri" w:cs="Calibri"/>
                <w:b w:val="0"/>
                <w:bCs/>
                <w:color w:val="auto"/>
                <w:sz w:val="20"/>
                <w:szCs w:val="20"/>
              </w:rPr>
            </w:pPr>
            <w:r w:rsidRPr="00CA1330">
              <w:rPr>
                <w:rFonts w:ascii="Calibri" w:hAnsi="Calibri" w:cs="Calibri"/>
                <w:b w:val="0"/>
                <w:bCs/>
                <w:color w:val="auto"/>
                <w:sz w:val="20"/>
                <w:szCs w:val="20"/>
              </w:rPr>
              <w:t>EA</w:t>
            </w:r>
          </w:p>
        </w:tc>
        <w:tc>
          <w:tcPr>
            <w:tcW w:w="475" w:type="dxa"/>
          </w:tcPr>
          <w:p w14:paraId="12D9E299" w14:textId="77777777" w:rsidR="008455D0" w:rsidRPr="008455D0" w:rsidRDefault="00BC2544" w:rsidP="008455D0">
            <w:pPr>
              <w:pStyle w:val="TitleITT"/>
              <w:ind w:left="0"/>
              <w:rPr>
                <w:b w:val="0"/>
                <w:bCs/>
                <w:color w:val="auto"/>
                <w:sz w:val="20"/>
                <w:szCs w:val="20"/>
              </w:rPr>
            </w:pPr>
            <w:r>
              <w:rPr>
                <w:b w:val="0"/>
                <w:bCs/>
                <w:color w:val="auto"/>
                <w:sz w:val="20"/>
                <w:szCs w:val="20"/>
              </w:rPr>
              <w:t>01</w:t>
            </w:r>
          </w:p>
        </w:tc>
        <w:tc>
          <w:tcPr>
            <w:tcW w:w="1411" w:type="dxa"/>
          </w:tcPr>
          <w:p w14:paraId="4BD6C685" w14:textId="77777777" w:rsidR="008455D0" w:rsidRPr="008455D0" w:rsidRDefault="008455D0" w:rsidP="008455D0">
            <w:pPr>
              <w:pStyle w:val="TitleITT"/>
              <w:ind w:left="0"/>
              <w:rPr>
                <w:b w:val="0"/>
                <w:bCs/>
                <w:color w:val="auto"/>
                <w:sz w:val="20"/>
                <w:szCs w:val="20"/>
              </w:rPr>
            </w:pPr>
          </w:p>
        </w:tc>
        <w:tc>
          <w:tcPr>
            <w:tcW w:w="1319" w:type="dxa"/>
          </w:tcPr>
          <w:p w14:paraId="098ACC56" w14:textId="77777777" w:rsidR="008455D0" w:rsidRPr="008455D0" w:rsidRDefault="008455D0" w:rsidP="008455D0">
            <w:pPr>
              <w:pStyle w:val="TitleITT"/>
              <w:ind w:left="0"/>
              <w:rPr>
                <w:b w:val="0"/>
                <w:bCs/>
                <w:color w:val="auto"/>
                <w:sz w:val="20"/>
                <w:szCs w:val="20"/>
              </w:rPr>
            </w:pPr>
          </w:p>
        </w:tc>
        <w:tc>
          <w:tcPr>
            <w:tcW w:w="925" w:type="dxa"/>
          </w:tcPr>
          <w:p w14:paraId="2CCDC7ED" w14:textId="77777777" w:rsidR="008455D0" w:rsidRPr="008455D0" w:rsidRDefault="008455D0" w:rsidP="008455D0">
            <w:pPr>
              <w:pStyle w:val="TitleITT"/>
              <w:ind w:left="0"/>
              <w:rPr>
                <w:b w:val="0"/>
                <w:bCs/>
                <w:color w:val="auto"/>
                <w:sz w:val="20"/>
                <w:szCs w:val="20"/>
              </w:rPr>
            </w:pPr>
          </w:p>
        </w:tc>
        <w:tc>
          <w:tcPr>
            <w:tcW w:w="477" w:type="dxa"/>
          </w:tcPr>
          <w:p w14:paraId="6D7B89EA" w14:textId="77777777" w:rsidR="008455D0" w:rsidRPr="008455D0" w:rsidRDefault="008455D0" w:rsidP="008455D0">
            <w:pPr>
              <w:pStyle w:val="TitleITT"/>
              <w:ind w:left="0"/>
              <w:rPr>
                <w:b w:val="0"/>
                <w:bCs/>
                <w:color w:val="auto"/>
                <w:sz w:val="20"/>
                <w:szCs w:val="20"/>
              </w:rPr>
            </w:pPr>
          </w:p>
        </w:tc>
      </w:tr>
      <w:tr w:rsidR="00CA1330" w14:paraId="44036689" w14:textId="77777777" w:rsidTr="00CA1330">
        <w:tc>
          <w:tcPr>
            <w:tcW w:w="483" w:type="dxa"/>
          </w:tcPr>
          <w:p w14:paraId="7CD62293" w14:textId="77777777" w:rsidR="00CA1330" w:rsidRDefault="00CA1330" w:rsidP="00CA1330">
            <w:pPr>
              <w:pStyle w:val="TitleITT"/>
              <w:ind w:left="0"/>
              <w:rPr>
                <w:sz w:val="24"/>
                <w:szCs w:val="24"/>
              </w:rPr>
            </w:pPr>
            <w:r>
              <w:rPr>
                <w:sz w:val="24"/>
                <w:szCs w:val="24"/>
              </w:rPr>
              <w:t>29</w:t>
            </w:r>
          </w:p>
        </w:tc>
        <w:tc>
          <w:tcPr>
            <w:tcW w:w="1280" w:type="dxa"/>
            <w:tcBorders>
              <w:top w:val="single" w:sz="4" w:space="0" w:color="auto"/>
              <w:left w:val="single" w:sz="4" w:space="0" w:color="auto"/>
              <w:bottom w:val="single" w:sz="4" w:space="0" w:color="auto"/>
              <w:right w:val="single" w:sz="4" w:space="0" w:color="auto"/>
            </w:tcBorders>
          </w:tcPr>
          <w:p w14:paraId="3DF95458" w14:textId="77777777" w:rsidR="00CA1330" w:rsidRPr="008455D0" w:rsidRDefault="00CA1330" w:rsidP="00CA1330">
            <w:pPr>
              <w:pStyle w:val="TitleITT"/>
              <w:ind w:left="0"/>
              <w:rPr>
                <w:rFonts w:asciiTheme="minorHAnsi" w:hAnsiTheme="minorHAnsi" w:cstheme="minorHAnsi"/>
                <w:b w:val="0"/>
                <w:bCs/>
                <w:color w:val="auto"/>
                <w:sz w:val="20"/>
                <w:szCs w:val="20"/>
              </w:rPr>
            </w:pPr>
            <w:r>
              <w:rPr>
                <w:rFonts w:asciiTheme="minorHAnsi" w:hAnsiTheme="minorHAnsi" w:cstheme="minorHAnsi"/>
                <w:b w:val="0"/>
                <w:bCs/>
                <w:color w:val="auto"/>
                <w:sz w:val="20"/>
                <w:szCs w:val="20"/>
              </w:rPr>
              <w:t xml:space="preserve">Headset </w:t>
            </w:r>
          </w:p>
        </w:tc>
        <w:tc>
          <w:tcPr>
            <w:tcW w:w="2316" w:type="dxa"/>
            <w:tcBorders>
              <w:top w:val="single" w:sz="4" w:space="0" w:color="auto"/>
              <w:left w:val="single" w:sz="4" w:space="0" w:color="auto"/>
              <w:bottom w:val="single" w:sz="4" w:space="0" w:color="auto"/>
              <w:right w:val="single" w:sz="4" w:space="0" w:color="auto"/>
            </w:tcBorders>
          </w:tcPr>
          <w:p w14:paraId="21258006" w14:textId="77777777" w:rsidR="00CA1330" w:rsidRPr="008455D0" w:rsidRDefault="00CA1330" w:rsidP="00CA1330">
            <w:pPr>
              <w:ind w:left="0"/>
              <w:rPr>
                <w:rFonts w:asciiTheme="minorHAnsi" w:hAnsiTheme="minorHAnsi" w:cstheme="minorHAnsi"/>
                <w:bCs/>
                <w:sz w:val="20"/>
                <w:szCs w:val="20"/>
              </w:rPr>
            </w:pPr>
            <w:r w:rsidRPr="009160F9">
              <w:rPr>
                <w:rFonts w:asciiTheme="minorHAnsi" w:hAnsiTheme="minorHAnsi" w:cstheme="minorHAnsi"/>
                <w:bCs/>
                <w:sz w:val="20"/>
                <w:szCs w:val="20"/>
              </w:rPr>
              <w:t>Logitech conference Head</w:t>
            </w:r>
            <w:r>
              <w:rPr>
                <w:rFonts w:asciiTheme="minorHAnsi" w:hAnsiTheme="minorHAnsi" w:cstheme="minorHAnsi"/>
                <w:bCs/>
                <w:sz w:val="20"/>
                <w:szCs w:val="20"/>
              </w:rPr>
              <w:t>set USB</w:t>
            </w:r>
          </w:p>
        </w:tc>
        <w:tc>
          <w:tcPr>
            <w:tcW w:w="517" w:type="dxa"/>
          </w:tcPr>
          <w:p w14:paraId="36AD27AB" w14:textId="77777777" w:rsidR="00CA1330" w:rsidRPr="008455D0" w:rsidRDefault="00CA1330" w:rsidP="00CA1330">
            <w:pPr>
              <w:pStyle w:val="TitleITT"/>
              <w:ind w:left="0"/>
              <w:rPr>
                <w:b w:val="0"/>
                <w:bCs/>
                <w:color w:val="auto"/>
                <w:sz w:val="20"/>
                <w:szCs w:val="20"/>
              </w:rPr>
            </w:pPr>
            <w:r w:rsidRPr="00CA1330">
              <w:rPr>
                <w:rFonts w:ascii="Calibri" w:hAnsi="Calibri" w:cs="Calibri"/>
                <w:b w:val="0"/>
                <w:bCs/>
                <w:color w:val="auto"/>
                <w:sz w:val="20"/>
                <w:szCs w:val="20"/>
              </w:rPr>
              <w:t>EA</w:t>
            </w:r>
          </w:p>
        </w:tc>
        <w:tc>
          <w:tcPr>
            <w:tcW w:w="475" w:type="dxa"/>
          </w:tcPr>
          <w:p w14:paraId="2BD79B85" w14:textId="77777777" w:rsidR="00CA1330" w:rsidRPr="008455D0" w:rsidRDefault="00CA1330" w:rsidP="00CA1330">
            <w:pPr>
              <w:pStyle w:val="TitleITT"/>
              <w:ind w:left="0"/>
              <w:rPr>
                <w:b w:val="0"/>
                <w:bCs/>
                <w:color w:val="auto"/>
                <w:sz w:val="20"/>
                <w:szCs w:val="20"/>
              </w:rPr>
            </w:pPr>
            <w:r>
              <w:rPr>
                <w:b w:val="0"/>
                <w:bCs/>
                <w:color w:val="auto"/>
                <w:sz w:val="20"/>
                <w:szCs w:val="20"/>
              </w:rPr>
              <w:t>01</w:t>
            </w:r>
          </w:p>
        </w:tc>
        <w:tc>
          <w:tcPr>
            <w:tcW w:w="1411" w:type="dxa"/>
          </w:tcPr>
          <w:p w14:paraId="09761356" w14:textId="77777777" w:rsidR="00CA1330" w:rsidRPr="008455D0" w:rsidRDefault="00CA1330" w:rsidP="00CA1330">
            <w:pPr>
              <w:pStyle w:val="TitleITT"/>
              <w:ind w:left="0"/>
              <w:rPr>
                <w:b w:val="0"/>
                <w:bCs/>
                <w:color w:val="auto"/>
                <w:sz w:val="20"/>
                <w:szCs w:val="20"/>
              </w:rPr>
            </w:pPr>
          </w:p>
        </w:tc>
        <w:tc>
          <w:tcPr>
            <w:tcW w:w="1319" w:type="dxa"/>
          </w:tcPr>
          <w:p w14:paraId="11D091CD" w14:textId="77777777" w:rsidR="00CA1330" w:rsidRPr="008455D0" w:rsidRDefault="00CA1330" w:rsidP="00CA1330">
            <w:pPr>
              <w:pStyle w:val="TitleITT"/>
              <w:ind w:left="0"/>
              <w:rPr>
                <w:b w:val="0"/>
                <w:bCs/>
                <w:color w:val="auto"/>
                <w:sz w:val="20"/>
                <w:szCs w:val="20"/>
              </w:rPr>
            </w:pPr>
          </w:p>
        </w:tc>
        <w:tc>
          <w:tcPr>
            <w:tcW w:w="925" w:type="dxa"/>
          </w:tcPr>
          <w:p w14:paraId="09762ADC" w14:textId="77777777" w:rsidR="00CA1330" w:rsidRPr="008455D0" w:rsidRDefault="00CA1330" w:rsidP="00CA1330">
            <w:pPr>
              <w:pStyle w:val="TitleITT"/>
              <w:ind w:left="0"/>
              <w:rPr>
                <w:b w:val="0"/>
                <w:bCs/>
                <w:color w:val="auto"/>
                <w:sz w:val="20"/>
                <w:szCs w:val="20"/>
              </w:rPr>
            </w:pPr>
          </w:p>
        </w:tc>
        <w:tc>
          <w:tcPr>
            <w:tcW w:w="477" w:type="dxa"/>
          </w:tcPr>
          <w:p w14:paraId="1556F50B" w14:textId="77777777" w:rsidR="00CA1330" w:rsidRPr="008455D0" w:rsidRDefault="00CA1330" w:rsidP="00CA1330">
            <w:pPr>
              <w:pStyle w:val="TitleITT"/>
              <w:ind w:left="0"/>
              <w:rPr>
                <w:b w:val="0"/>
                <w:bCs/>
                <w:color w:val="auto"/>
                <w:sz w:val="20"/>
                <w:szCs w:val="20"/>
              </w:rPr>
            </w:pPr>
          </w:p>
        </w:tc>
      </w:tr>
      <w:tr w:rsidR="008455D0" w14:paraId="4A1BFB9C" w14:textId="77777777" w:rsidTr="00CA1330">
        <w:tc>
          <w:tcPr>
            <w:tcW w:w="483" w:type="dxa"/>
          </w:tcPr>
          <w:p w14:paraId="518170CF" w14:textId="77777777" w:rsidR="008455D0" w:rsidRDefault="00CA1330" w:rsidP="008455D0">
            <w:pPr>
              <w:pStyle w:val="TitleITT"/>
              <w:ind w:left="0"/>
              <w:rPr>
                <w:sz w:val="24"/>
                <w:szCs w:val="24"/>
              </w:rPr>
            </w:pPr>
            <w:r>
              <w:rPr>
                <w:sz w:val="24"/>
                <w:szCs w:val="24"/>
              </w:rPr>
              <w:t>30</w:t>
            </w:r>
          </w:p>
        </w:tc>
        <w:tc>
          <w:tcPr>
            <w:tcW w:w="1280" w:type="dxa"/>
            <w:tcBorders>
              <w:top w:val="single" w:sz="4" w:space="0" w:color="auto"/>
              <w:left w:val="single" w:sz="4" w:space="0" w:color="auto"/>
              <w:bottom w:val="single" w:sz="4" w:space="0" w:color="auto"/>
              <w:right w:val="single" w:sz="4" w:space="0" w:color="auto"/>
            </w:tcBorders>
          </w:tcPr>
          <w:p w14:paraId="6DD18346" w14:textId="77777777" w:rsidR="008455D0" w:rsidRPr="008455D0" w:rsidRDefault="00CA1330" w:rsidP="008455D0">
            <w:pPr>
              <w:pStyle w:val="TitleITT"/>
              <w:ind w:left="0"/>
              <w:rPr>
                <w:rFonts w:asciiTheme="minorHAnsi" w:hAnsiTheme="minorHAnsi" w:cstheme="minorHAnsi"/>
                <w:b w:val="0"/>
                <w:bCs/>
                <w:color w:val="auto"/>
                <w:sz w:val="20"/>
                <w:szCs w:val="20"/>
              </w:rPr>
            </w:pPr>
            <w:r>
              <w:rPr>
                <w:rFonts w:asciiTheme="minorHAnsi" w:hAnsiTheme="minorHAnsi" w:cstheme="minorHAnsi"/>
                <w:b w:val="0"/>
                <w:bCs/>
                <w:color w:val="auto"/>
                <w:sz w:val="20"/>
                <w:szCs w:val="20"/>
              </w:rPr>
              <w:t>Internet Modem</w:t>
            </w:r>
          </w:p>
        </w:tc>
        <w:tc>
          <w:tcPr>
            <w:tcW w:w="2316" w:type="dxa"/>
            <w:tcBorders>
              <w:top w:val="single" w:sz="4" w:space="0" w:color="auto"/>
              <w:left w:val="single" w:sz="4" w:space="0" w:color="auto"/>
              <w:bottom w:val="single" w:sz="4" w:space="0" w:color="auto"/>
              <w:right w:val="single" w:sz="4" w:space="0" w:color="auto"/>
            </w:tcBorders>
          </w:tcPr>
          <w:p w14:paraId="19A5F89D" w14:textId="77777777" w:rsidR="008455D0" w:rsidRPr="008455D0" w:rsidRDefault="00CA1330" w:rsidP="00CA1330">
            <w:pPr>
              <w:ind w:left="0"/>
              <w:rPr>
                <w:rFonts w:asciiTheme="minorHAnsi" w:hAnsiTheme="minorHAnsi" w:cstheme="minorHAnsi"/>
                <w:bCs/>
                <w:sz w:val="20"/>
                <w:szCs w:val="20"/>
              </w:rPr>
            </w:pPr>
            <w:r w:rsidRPr="00CA1330">
              <w:rPr>
                <w:rFonts w:asciiTheme="minorHAnsi" w:hAnsiTheme="minorHAnsi" w:cstheme="minorHAnsi"/>
                <w:bCs/>
                <w:sz w:val="20"/>
                <w:szCs w:val="20"/>
              </w:rPr>
              <w:t xml:space="preserve">CAT4 150Mbsp HUAWEI E5577 E5577-321 4G LTE Modem WiFi Router </w:t>
            </w:r>
            <w:proofErr w:type="gramStart"/>
            <w:r w:rsidRPr="00CA1330">
              <w:rPr>
                <w:rFonts w:asciiTheme="minorHAnsi" w:hAnsiTheme="minorHAnsi" w:cstheme="minorHAnsi"/>
                <w:bCs/>
                <w:sz w:val="20"/>
                <w:szCs w:val="20"/>
              </w:rPr>
              <w:t>With</w:t>
            </w:r>
            <w:proofErr w:type="gramEnd"/>
            <w:r w:rsidRPr="00CA1330">
              <w:rPr>
                <w:rFonts w:asciiTheme="minorHAnsi" w:hAnsiTheme="minorHAnsi" w:cstheme="minorHAnsi"/>
                <w:bCs/>
                <w:sz w:val="20"/>
                <w:szCs w:val="20"/>
              </w:rPr>
              <w:t xml:space="preserve"> Sim Card Slot And 3000mAh Battery For HUAWEI</w:t>
            </w:r>
          </w:p>
        </w:tc>
        <w:tc>
          <w:tcPr>
            <w:tcW w:w="517" w:type="dxa"/>
          </w:tcPr>
          <w:p w14:paraId="0F3F4CF8" w14:textId="77777777" w:rsidR="008455D0" w:rsidRPr="008455D0" w:rsidRDefault="00CA1330" w:rsidP="008455D0">
            <w:pPr>
              <w:pStyle w:val="TitleITT"/>
              <w:ind w:left="0"/>
              <w:rPr>
                <w:b w:val="0"/>
                <w:bCs/>
                <w:color w:val="auto"/>
                <w:sz w:val="20"/>
                <w:szCs w:val="20"/>
              </w:rPr>
            </w:pPr>
            <w:r>
              <w:rPr>
                <w:b w:val="0"/>
                <w:bCs/>
                <w:color w:val="auto"/>
                <w:sz w:val="20"/>
                <w:szCs w:val="20"/>
              </w:rPr>
              <w:t>EA</w:t>
            </w:r>
          </w:p>
        </w:tc>
        <w:tc>
          <w:tcPr>
            <w:tcW w:w="475" w:type="dxa"/>
          </w:tcPr>
          <w:p w14:paraId="0A7886D6" w14:textId="77777777" w:rsidR="008455D0" w:rsidRPr="008455D0" w:rsidRDefault="00CA1330" w:rsidP="008455D0">
            <w:pPr>
              <w:pStyle w:val="TitleITT"/>
              <w:ind w:left="0"/>
              <w:rPr>
                <w:b w:val="0"/>
                <w:bCs/>
                <w:color w:val="auto"/>
                <w:sz w:val="20"/>
                <w:szCs w:val="20"/>
              </w:rPr>
            </w:pPr>
            <w:r>
              <w:rPr>
                <w:b w:val="0"/>
                <w:bCs/>
                <w:color w:val="auto"/>
                <w:sz w:val="20"/>
                <w:szCs w:val="20"/>
              </w:rPr>
              <w:t>01</w:t>
            </w:r>
          </w:p>
        </w:tc>
        <w:tc>
          <w:tcPr>
            <w:tcW w:w="1411" w:type="dxa"/>
          </w:tcPr>
          <w:p w14:paraId="4CD970D2" w14:textId="77777777" w:rsidR="008455D0" w:rsidRPr="008455D0" w:rsidRDefault="008455D0" w:rsidP="008455D0">
            <w:pPr>
              <w:pStyle w:val="TitleITT"/>
              <w:ind w:left="0"/>
              <w:rPr>
                <w:b w:val="0"/>
                <w:bCs/>
                <w:color w:val="auto"/>
                <w:sz w:val="20"/>
                <w:szCs w:val="20"/>
              </w:rPr>
            </w:pPr>
          </w:p>
        </w:tc>
        <w:tc>
          <w:tcPr>
            <w:tcW w:w="1319" w:type="dxa"/>
          </w:tcPr>
          <w:p w14:paraId="4CCA0127" w14:textId="77777777" w:rsidR="008455D0" w:rsidRPr="008455D0" w:rsidRDefault="008455D0" w:rsidP="008455D0">
            <w:pPr>
              <w:pStyle w:val="TitleITT"/>
              <w:ind w:left="0"/>
              <w:rPr>
                <w:b w:val="0"/>
                <w:bCs/>
                <w:color w:val="auto"/>
                <w:sz w:val="20"/>
                <w:szCs w:val="20"/>
              </w:rPr>
            </w:pPr>
          </w:p>
        </w:tc>
        <w:tc>
          <w:tcPr>
            <w:tcW w:w="925" w:type="dxa"/>
          </w:tcPr>
          <w:p w14:paraId="7C9B1F57" w14:textId="77777777" w:rsidR="008455D0" w:rsidRPr="008455D0" w:rsidRDefault="008455D0" w:rsidP="008455D0">
            <w:pPr>
              <w:pStyle w:val="TitleITT"/>
              <w:ind w:left="0"/>
              <w:rPr>
                <w:b w:val="0"/>
                <w:bCs/>
                <w:color w:val="auto"/>
                <w:sz w:val="20"/>
                <w:szCs w:val="20"/>
              </w:rPr>
            </w:pPr>
          </w:p>
        </w:tc>
        <w:tc>
          <w:tcPr>
            <w:tcW w:w="477" w:type="dxa"/>
          </w:tcPr>
          <w:p w14:paraId="660E3534" w14:textId="77777777" w:rsidR="008455D0" w:rsidRPr="008455D0" w:rsidRDefault="008455D0" w:rsidP="008455D0">
            <w:pPr>
              <w:pStyle w:val="TitleITT"/>
              <w:ind w:left="0"/>
              <w:rPr>
                <w:b w:val="0"/>
                <w:bCs/>
                <w:color w:val="auto"/>
                <w:sz w:val="20"/>
                <w:szCs w:val="20"/>
              </w:rPr>
            </w:pPr>
          </w:p>
        </w:tc>
      </w:tr>
      <w:tr w:rsidR="006D7280" w14:paraId="7CB4C3F8" w14:textId="77777777" w:rsidTr="00CA1330">
        <w:tc>
          <w:tcPr>
            <w:tcW w:w="483" w:type="dxa"/>
          </w:tcPr>
          <w:p w14:paraId="2E9062D8" w14:textId="77777777" w:rsidR="006D7280" w:rsidRDefault="006D7280" w:rsidP="006D7280">
            <w:pPr>
              <w:pStyle w:val="TitleITT"/>
              <w:ind w:left="0"/>
              <w:rPr>
                <w:sz w:val="24"/>
                <w:szCs w:val="24"/>
              </w:rPr>
            </w:pPr>
            <w:r>
              <w:rPr>
                <w:sz w:val="24"/>
                <w:szCs w:val="24"/>
              </w:rPr>
              <w:t xml:space="preserve">31 </w:t>
            </w:r>
          </w:p>
        </w:tc>
        <w:tc>
          <w:tcPr>
            <w:tcW w:w="1280" w:type="dxa"/>
            <w:tcBorders>
              <w:top w:val="single" w:sz="4" w:space="0" w:color="auto"/>
              <w:left w:val="single" w:sz="4" w:space="0" w:color="auto"/>
              <w:bottom w:val="single" w:sz="4" w:space="0" w:color="auto"/>
              <w:right w:val="single" w:sz="4" w:space="0" w:color="auto"/>
            </w:tcBorders>
          </w:tcPr>
          <w:p w14:paraId="742CC3C5" w14:textId="77777777" w:rsidR="00DE577F" w:rsidRPr="00DE577F" w:rsidRDefault="00DE577F" w:rsidP="00DE577F">
            <w:pPr>
              <w:pStyle w:val="Heading1"/>
              <w:shd w:val="clear" w:color="auto" w:fill="FFFFFF"/>
              <w:spacing w:before="0"/>
              <w:ind w:left="0"/>
              <w:outlineLvl w:val="0"/>
              <w:rPr>
                <w:rFonts w:asciiTheme="minorHAnsi" w:eastAsiaTheme="minorEastAsia" w:hAnsiTheme="minorHAnsi" w:cstheme="minorHAnsi"/>
                <w:b w:val="0"/>
                <w:kern w:val="0"/>
                <w:sz w:val="20"/>
                <w:szCs w:val="20"/>
              </w:rPr>
            </w:pPr>
            <w:r w:rsidRPr="00DE577F">
              <w:rPr>
                <w:rFonts w:asciiTheme="minorHAnsi" w:eastAsiaTheme="minorEastAsia" w:hAnsiTheme="minorHAnsi" w:cstheme="minorHAnsi"/>
                <w:b w:val="0"/>
                <w:kern w:val="0"/>
                <w:sz w:val="20"/>
                <w:szCs w:val="20"/>
              </w:rPr>
              <w:t>Power Strip</w:t>
            </w:r>
          </w:p>
          <w:p w14:paraId="745F4B75" w14:textId="77777777" w:rsidR="006D7280" w:rsidRPr="00DE577F" w:rsidRDefault="006D7280" w:rsidP="00DE577F">
            <w:pPr>
              <w:pStyle w:val="Heading1"/>
              <w:shd w:val="clear" w:color="auto" w:fill="FFFFFF"/>
              <w:spacing w:before="0"/>
              <w:ind w:left="0"/>
              <w:outlineLvl w:val="0"/>
              <w:rPr>
                <w:rFonts w:asciiTheme="minorHAnsi" w:eastAsiaTheme="minorEastAsia" w:hAnsiTheme="minorHAnsi" w:cstheme="minorHAnsi"/>
                <w:b w:val="0"/>
                <w:kern w:val="0"/>
                <w:sz w:val="20"/>
                <w:szCs w:val="20"/>
              </w:rPr>
            </w:pPr>
          </w:p>
        </w:tc>
        <w:tc>
          <w:tcPr>
            <w:tcW w:w="2316" w:type="dxa"/>
            <w:tcBorders>
              <w:top w:val="single" w:sz="4" w:space="0" w:color="auto"/>
              <w:left w:val="single" w:sz="4" w:space="0" w:color="auto"/>
              <w:bottom w:val="single" w:sz="4" w:space="0" w:color="auto"/>
              <w:right w:val="single" w:sz="4" w:space="0" w:color="auto"/>
            </w:tcBorders>
          </w:tcPr>
          <w:p w14:paraId="06DEC11E" w14:textId="77777777" w:rsidR="00DE577F" w:rsidRPr="00DE577F" w:rsidRDefault="00DE577F" w:rsidP="00DE577F">
            <w:pPr>
              <w:pStyle w:val="Heading1"/>
              <w:shd w:val="clear" w:color="auto" w:fill="FFFFFF"/>
              <w:spacing w:before="0"/>
              <w:ind w:left="0"/>
              <w:outlineLvl w:val="0"/>
              <w:rPr>
                <w:rFonts w:asciiTheme="minorHAnsi" w:eastAsiaTheme="minorEastAsia" w:hAnsiTheme="minorHAnsi" w:cstheme="minorHAnsi"/>
                <w:b w:val="0"/>
                <w:kern w:val="0"/>
                <w:sz w:val="20"/>
                <w:szCs w:val="20"/>
              </w:rPr>
            </w:pPr>
            <w:r w:rsidRPr="00DE577F">
              <w:rPr>
                <w:rFonts w:asciiTheme="minorHAnsi" w:eastAsiaTheme="minorEastAsia" w:hAnsiTheme="minorHAnsi" w:cstheme="minorHAnsi"/>
                <w:b w:val="0"/>
                <w:kern w:val="0"/>
                <w:sz w:val="20"/>
                <w:szCs w:val="20"/>
              </w:rPr>
              <w:t>Protector with 12 Outlets and 4 USB Ports, 6 Feet Extension Cord (1875W/15A)</w:t>
            </w:r>
          </w:p>
          <w:p w14:paraId="2AA347E2" w14:textId="77777777" w:rsidR="006D7280" w:rsidRPr="00DE577F" w:rsidRDefault="006D7280" w:rsidP="006D7280">
            <w:pPr>
              <w:pStyle w:val="Heading1"/>
              <w:shd w:val="clear" w:color="auto" w:fill="FFFFFF"/>
              <w:spacing w:before="0"/>
              <w:ind w:left="0"/>
              <w:outlineLvl w:val="0"/>
              <w:rPr>
                <w:rFonts w:asciiTheme="minorHAnsi" w:eastAsiaTheme="minorEastAsia" w:hAnsiTheme="minorHAnsi" w:cstheme="minorHAnsi"/>
                <w:b w:val="0"/>
                <w:kern w:val="0"/>
                <w:sz w:val="20"/>
                <w:szCs w:val="20"/>
              </w:rPr>
            </w:pPr>
          </w:p>
        </w:tc>
        <w:tc>
          <w:tcPr>
            <w:tcW w:w="517" w:type="dxa"/>
          </w:tcPr>
          <w:p w14:paraId="5509747A" w14:textId="77777777" w:rsidR="006D7280" w:rsidRPr="008455D0" w:rsidRDefault="006D7280" w:rsidP="006D7280">
            <w:pPr>
              <w:pStyle w:val="TitleITT"/>
              <w:ind w:left="0"/>
              <w:rPr>
                <w:b w:val="0"/>
                <w:bCs/>
                <w:color w:val="auto"/>
                <w:sz w:val="20"/>
                <w:szCs w:val="20"/>
              </w:rPr>
            </w:pPr>
            <w:r>
              <w:rPr>
                <w:b w:val="0"/>
                <w:bCs/>
                <w:color w:val="auto"/>
                <w:sz w:val="20"/>
                <w:szCs w:val="20"/>
              </w:rPr>
              <w:t>EA</w:t>
            </w:r>
          </w:p>
        </w:tc>
        <w:tc>
          <w:tcPr>
            <w:tcW w:w="475" w:type="dxa"/>
          </w:tcPr>
          <w:p w14:paraId="66C6622E" w14:textId="77777777" w:rsidR="006D7280" w:rsidRPr="008455D0" w:rsidRDefault="006D7280" w:rsidP="006D7280">
            <w:pPr>
              <w:pStyle w:val="TitleITT"/>
              <w:ind w:left="0"/>
              <w:rPr>
                <w:b w:val="0"/>
                <w:bCs/>
                <w:color w:val="auto"/>
                <w:sz w:val="20"/>
                <w:szCs w:val="20"/>
              </w:rPr>
            </w:pPr>
            <w:r>
              <w:rPr>
                <w:b w:val="0"/>
                <w:bCs/>
                <w:color w:val="auto"/>
                <w:sz w:val="20"/>
                <w:szCs w:val="20"/>
              </w:rPr>
              <w:t>01</w:t>
            </w:r>
          </w:p>
        </w:tc>
        <w:tc>
          <w:tcPr>
            <w:tcW w:w="1411" w:type="dxa"/>
          </w:tcPr>
          <w:p w14:paraId="63B17432" w14:textId="77777777" w:rsidR="006D7280" w:rsidRPr="008455D0" w:rsidRDefault="006D7280" w:rsidP="006D7280">
            <w:pPr>
              <w:pStyle w:val="TitleITT"/>
              <w:ind w:left="0"/>
              <w:rPr>
                <w:b w:val="0"/>
                <w:bCs/>
                <w:color w:val="auto"/>
                <w:sz w:val="20"/>
                <w:szCs w:val="20"/>
              </w:rPr>
            </w:pPr>
          </w:p>
        </w:tc>
        <w:tc>
          <w:tcPr>
            <w:tcW w:w="1319" w:type="dxa"/>
          </w:tcPr>
          <w:p w14:paraId="29C39B2D" w14:textId="77777777" w:rsidR="006D7280" w:rsidRPr="008455D0" w:rsidRDefault="006D7280" w:rsidP="006D7280">
            <w:pPr>
              <w:pStyle w:val="TitleITT"/>
              <w:ind w:left="0"/>
              <w:rPr>
                <w:b w:val="0"/>
                <w:bCs/>
                <w:color w:val="auto"/>
                <w:sz w:val="20"/>
                <w:szCs w:val="20"/>
              </w:rPr>
            </w:pPr>
          </w:p>
        </w:tc>
        <w:tc>
          <w:tcPr>
            <w:tcW w:w="925" w:type="dxa"/>
          </w:tcPr>
          <w:p w14:paraId="5024CE3C" w14:textId="77777777" w:rsidR="006D7280" w:rsidRPr="008455D0" w:rsidRDefault="006D7280" w:rsidP="006D7280">
            <w:pPr>
              <w:pStyle w:val="TitleITT"/>
              <w:ind w:left="0"/>
              <w:rPr>
                <w:b w:val="0"/>
                <w:bCs/>
                <w:color w:val="auto"/>
                <w:sz w:val="20"/>
                <w:szCs w:val="20"/>
              </w:rPr>
            </w:pPr>
          </w:p>
        </w:tc>
        <w:tc>
          <w:tcPr>
            <w:tcW w:w="477" w:type="dxa"/>
          </w:tcPr>
          <w:p w14:paraId="2F08B92D" w14:textId="77777777" w:rsidR="006D7280" w:rsidRPr="008455D0" w:rsidRDefault="006D7280" w:rsidP="006D7280">
            <w:pPr>
              <w:pStyle w:val="TitleITT"/>
              <w:ind w:left="0"/>
              <w:rPr>
                <w:b w:val="0"/>
                <w:bCs/>
                <w:color w:val="auto"/>
                <w:sz w:val="20"/>
                <w:szCs w:val="20"/>
              </w:rPr>
            </w:pPr>
          </w:p>
        </w:tc>
      </w:tr>
      <w:tr w:rsidR="006D7280" w14:paraId="7EB82D4F" w14:textId="77777777" w:rsidTr="00CA1330">
        <w:tc>
          <w:tcPr>
            <w:tcW w:w="483" w:type="dxa"/>
          </w:tcPr>
          <w:p w14:paraId="3DCEEC04" w14:textId="77777777" w:rsidR="006D7280" w:rsidRDefault="006D7280" w:rsidP="006D7280">
            <w:pPr>
              <w:pStyle w:val="TitleITT"/>
              <w:ind w:left="0"/>
              <w:rPr>
                <w:sz w:val="24"/>
                <w:szCs w:val="24"/>
              </w:rPr>
            </w:pPr>
            <w:r>
              <w:rPr>
                <w:sz w:val="24"/>
                <w:szCs w:val="24"/>
              </w:rPr>
              <w:t>32</w:t>
            </w:r>
          </w:p>
        </w:tc>
        <w:tc>
          <w:tcPr>
            <w:tcW w:w="1280" w:type="dxa"/>
            <w:tcBorders>
              <w:top w:val="single" w:sz="4" w:space="0" w:color="auto"/>
              <w:left w:val="single" w:sz="4" w:space="0" w:color="auto"/>
              <w:bottom w:val="single" w:sz="4" w:space="0" w:color="auto"/>
              <w:right w:val="single" w:sz="4" w:space="0" w:color="auto"/>
            </w:tcBorders>
          </w:tcPr>
          <w:p w14:paraId="46413716" w14:textId="77777777" w:rsidR="006D7280" w:rsidRPr="008455D0" w:rsidRDefault="006D7280" w:rsidP="006D7280">
            <w:pPr>
              <w:pStyle w:val="TitleITT"/>
              <w:ind w:left="0"/>
              <w:rPr>
                <w:rFonts w:asciiTheme="minorHAnsi" w:hAnsiTheme="minorHAnsi" w:cstheme="minorHAnsi"/>
                <w:b w:val="0"/>
                <w:bCs/>
                <w:color w:val="auto"/>
                <w:sz w:val="20"/>
                <w:szCs w:val="20"/>
              </w:rPr>
            </w:pPr>
            <w:r>
              <w:rPr>
                <w:rFonts w:asciiTheme="minorHAnsi" w:hAnsiTheme="minorHAnsi" w:cstheme="minorHAnsi"/>
                <w:b w:val="0"/>
                <w:bCs/>
                <w:color w:val="auto"/>
                <w:sz w:val="20"/>
                <w:szCs w:val="20"/>
              </w:rPr>
              <w:t>Power Bank</w:t>
            </w:r>
          </w:p>
        </w:tc>
        <w:tc>
          <w:tcPr>
            <w:tcW w:w="2316" w:type="dxa"/>
            <w:tcBorders>
              <w:top w:val="single" w:sz="4" w:space="0" w:color="auto"/>
              <w:left w:val="single" w:sz="4" w:space="0" w:color="auto"/>
              <w:bottom w:val="single" w:sz="4" w:space="0" w:color="auto"/>
              <w:right w:val="single" w:sz="4" w:space="0" w:color="auto"/>
            </w:tcBorders>
          </w:tcPr>
          <w:p w14:paraId="4EEB1478" w14:textId="77777777" w:rsidR="006D7280" w:rsidRPr="006D7280" w:rsidRDefault="006D7280" w:rsidP="006D7280">
            <w:pPr>
              <w:pStyle w:val="Heading1"/>
              <w:shd w:val="clear" w:color="auto" w:fill="FFFFFF"/>
              <w:spacing w:before="0"/>
              <w:ind w:left="0"/>
              <w:outlineLvl w:val="0"/>
              <w:rPr>
                <w:rFonts w:asciiTheme="minorHAnsi" w:eastAsiaTheme="minorEastAsia" w:hAnsiTheme="minorHAnsi" w:cstheme="minorHAnsi"/>
                <w:b w:val="0"/>
                <w:kern w:val="0"/>
                <w:sz w:val="20"/>
                <w:szCs w:val="20"/>
              </w:rPr>
            </w:pPr>
            <w:r w:rsidRPr="006D7280">
              <w:rPr>
                <w:rFonts w:asciiTheme="minorHAnsi" w:eastAsiaTheme="minorEastAsia" w:hAnsiTheme="minorHAnsi" w:cstheme="minorHAnsi"/>
                <w:b w:val="0"/>
                <w:kern w:val="0"/>
                <w:sz w:val="20"/>
                <w:szCs w:val="20"/>
              </w:rPr>
              <w:t>Fast Charging Power Bank with 2 Type C PD Output Ports &amp; 2 Mach USB Output Ports Compatible with Laptop, Android Smartphones, iPhones, iPad, Tablet(Black)</w:t>
            </w:r>
          </w:p>
          <w:p w14:paraId="2B7D1264" w14:textId="77777777" w:rsidR="006D7280" w:rsidRPr="006D7280" w:rsidRDefault="006D7280" w:rsidP="006D7280">
            <w:pPr>
              <w:ind w:left="0"/>
              <w:rPr>
                <w:rFonts w:asciiTheme="minorHAnsi" w:hAnsiTheme="minorHAnsi" w:cstheme="minorHAnsi"/>
                <w:b/>
                <w:sz w:val="20"/>
                <w:szCs w:val="20"/>
              </w:rPr>
            </w:pPr>
          </w:p>
        </w:tc>
        <w:tc>
          <w:tcPr>
            <w:tcW w:w="517" w:type="dxa"/>
          </w:tcPr>
          <w:p w14:paraId="78375526" w14:textId="77777777" w:rsidR="006D7280" w:rsidRPr="008455D0" w:rsidRDefault="006D7280" w:rsidP="006D7280">
            <w:pPr>
              <w:pStyle w:val="TitleITT"/>
              <w:ind w:left="0"/>
              <w:rPr>
                <w:b w:val="0"/>
                <w:bCs/>
                <w:color w:val="auto"/>
                <w:sz w:val="20"/>
                <w:szCs w:val="20"/>
              </w:rPr>
            </w:pPr>
            <w:r>
              <w:rPr>
                <w:b w:val="0"/>
                <w:bCs/>
                <w:color w:val="auto"/>
                <w:sz w:val="20"/>
                <w:szCs w:val="20"/>
              </w:rPr>
              <w:t>EA</w:t>
            </w:r>
          </w:p>
        </w:tc>
        <w:tc>
          <w:tcPr>
            <w:tcW w:w="475" w:type="dxa"/>
          </w:tcPr>
          <w:p w14:paraId="7DCA964D" w14:textId="77777777" w:rsidR="006D7280" w:rsidRPr="008455D0" w:rsidRDefault="006D7280" w:rsidP="006D7280">
            <w:pPr>
              <w:pStyle w:val="TitleITT"/>
              <w:ind w:left="0"/>
              <w:rPr>
                <w:b w:val="0"/>
                <w:bCs/>
                <w:color w:val="auto"/>
                <w:sz w:val="20"/>
                <w:szCs w:val="20"/>
              </w:rPr>
            </w:pPr>
            <w:r>
              <w:rPr>
                <w:b w:val="0"/>
                <w:bCs/>
                <w:color w:val="auto"/>
                <w:sz w:val="20"/>
                <w:szCs w:val="20"/>
              </w:rPr>
              <w:t>01</w:t>
            </w:r>
          </w:p>
        </w:tc>
        <w:tc>
          <w:tcPr>
            <w:tcW w:w="1411" w:type="dxa"/>
          </w:tcPr>
          <w:p w14:paraId="5FF4FFC8" w14:textId="77777777" w:rsidR="006D7280" w:rsidRPr="008455D0" w:rsidRDefault="006D7280" w:rsidP="006D7280">
            <w:pPr>
              <w:pStyle w:val="TitleITT"/>
              <w:ind w:left="0"/>
              <w:rPr>
                <w:b w:val="0"/>
                <w:bCs/>
                <w:color w:val="auto"/>
                <w:sz w:val="20"/>
                <w:szCs w:val="20"/>
              </w:rPr>
            </w:pPr>
          </w:p>
        </w:tc>
        <w:tc>
          <w:tcPr>
            <w:tcW w:w="1319" w:type="dxa"/>
          </w:tcPr>
          <w:p w14:paraId="55058694" w14:textId="77777777" w:rsidR="006D7280" w:rsidRPr="008455D0" w:rsidRDefault="006D7280" w:rsidP="006D7280">
            <w:pPr>
              <w:pStyle w:val="TitleITT"/>
              <w:ind w:left="0"/>
              <w:rPr>
                <w:b w:val="0"/>
                <w:bCs/>
                <w:color w:val="auto"/>
                <w:sz w:val="20"/>
                <w:szCs w:val="20"/>
              </w:rPr>
            </w:pPr>
          </w:p>
        </w:tc>
        <w:tc>
          <w:tcPr>
            <w:tcW w:w="925" w:type="dxa"/>
          </w:tcPr>
          <w:p w14:paraId="5008BD52" w14:textId="77777777" w:rsidR="006D7280" w:rsidRPr="008455D0" w:rsidRDefault="006D7280" w:rsidP="006D7280">
            <w:pPr>
              <w:pStyle w:val="TitleITT"/>
              <w:ind w:left="0"/>
              <w:rPr>
                <w:b w:val="0"/>
                <w:bCs/>
                <w:color w:val="auto"/>
                <w:sz w:val="20"/>
                <w:szCs w:val="20"/>
              </w:rPr>
            </w:pPr>
          </w:p>
        </w:tc>
        <w:tc>
          <w:tcPr>
            <w:tcW w:w="477" w:type="dxa"/>
          </w:tcPr>
          <w:p w14:paraId="7A53DFA8" w14:textId="77777777" w:rsidR="006D7280" w:rsidRPr="008455D0" w:rsidRDefault="006D7280" w:rsidP="006D7280">
            <w:pPr>
              <w:pStyle w:val="TitleITT"/>
              <w:ind w:left="0"/>
              <w:rPr>
                <w:b w:val="0"/>
                <w:bCs/>
                <w:color w:val="auto"/>
                <w:sz w:val="20"/>
                <w:szCs w:val="20"/>
              </w:rPr>
            </w:pPr>
          </w:p>
        </w:tc>
      </w:tr>
      <w:tr w:rsidR="00042891" w14:paraId="45C82CF4" w14:textId="77777777" w:rsidTr="00CA1330">
        <w:tc>
          <w:tcPr>
            <w:tcW w:w="483" w:type="dxa"/>
          </w:tcPr>
          <w:p w14:paraId="07276106" w14:textId="36FCBF4C" w:rsidR="00042891" w:rsidRDefault="00042891" w:rsidP="006D7280">
            <w:pPr>
              <w:pStyle w:val="TitleITT"/>
              <w:ind w:left="0"/>
              <w:rPr>
                <w:sz w:val="24"/>
                <w:szCs w:val="24"/>
              </w:rPr>
            </w:pPr>
            <w:r>
              <w:rPr>
                <w:sz w:val="24"/>
                <w:szCs w:val="24"/>
              </w:rPr>
              <w:t>33</w:t>
            </w:r>
          </w:p>
        </w:tc>
        <w:tc>
          <w:tcPr>
            <w:tcW w:w="1280" w:type="dxa"/>
            <w:tcBorders>
              <w:top w:val="single" w:sz="4" w:space="0" w:color="auto"/>
              <w:left w:val="single" w:sz="4" w:space="0" w:color="auto"/>
              <w:bottom w:val="single" w:sz="4" w:space="0" w:color="auto"/>
              <w:right w:val="single" w:sz="4" w:space="0" w:color="auto"/>
            </w:tcBorders>
          </w:tcPr>
          <w:p w14:paraId="0CC1E51F" w14:textId="7D0D6843" w:rsidR="00042891" w:rsidRDefault="00042891" w:rsidP="006D7280">
            <w:pPr>
              <w:pStyle w:val="TitleITT"/>
              <w:ind w:left="0"/>
              <w:rPr>
                <w:rFonts w:asciiTheme="minorHAnsi" w:hAnsiTheme="minorHAnsi" w:cstheme="minorHAnsi"/>
                <w:b w:val="0"/>
                <w:bCs/>
                <w:color w:val="auto"/>
                <w:sz w:val="20"/>
                <w:szCs w:val="20"/>
              </w:rPr>
            </w:pPr>
            <w:r>
              <w:rPr>
                <w:rFonts w:asciiTheme="minorHAnsi" w:hAnsiTheme="minorHAnsi" w:cstheme="minorHAnsi"/>
                <w:b w:val="0"/>
                <w:bCs/>
                <w:color w:val="auto"/>
                <w:sz w:val="20"/>
                <w:szCs w:val="20"/>
              </w:rPr>
              <w:t xml:space="preserve">Server </w:t>
            </w:r>
          </w:p>
        </w:tc>
        <w:tc>
          <w:tcPr>
            <w:tcW w:w="2316" w:type="dxa"/>
            <w:tcBorders>
              <w:top w:val="single" w:sz="4" w:space="0" w:color="auto"/>
              <w:left w:val="single" w:sz="4" w:space="0" w:color="auto"/>
              <w:bottom w:val="single" w:sz="4" w:space="0" w:color="auto"/>
              <w:right w:val="single" w:sz="4" w:space="0" w:color="auto"/>
            </w:tcBorders>
          </w:tcPr>
          <w:p w14:paraId="513FA8A5" w14:textId="77777777" w:rsidR="00042891" w:rsidRPr="00042891" w:rsidRDefault="00042891" w:rsidP="00042891">
            <w:pPr>
              <w:pStyle w:val="Heading1"/>
              <w:shd w:val="clear" w:color="auto" w:fill="FFFFFF"/>
              <w:ind w:left="0"/>
              <w:outlineLvl w:val="0"/>
              <w:rPr>
                <w:rFonts w:asciiTheme="minorHAnsi" w:eastAsiaTheme="minorEastAsia" w:hAnsiTheme="minorHAnsi" w:cstheme="minorHAnsi"/>
                <w:b w:val="0"/>
                <w:kern w:val="0"/>
                <w:sz w:val="20"/>
                <w:szCs w:val="20"/>
              </w:rPr>
            </w:pPr>
            <w:r w:rsidRPr="00042891">
              <w:rPr>
                <w:rFonts w:asciiTheme="minorHAnsi" w:eastAsiaTheme="minorEastAsia" w:hAnsiTheme="minorHAnsi" w:cstheme="minorHAnsi"/>
                <w:b w:val="0"/>
                <w:kern w:val="0"/>
                <w:sz w:val="20"/>
                <w:szCs w:val="20"/>
              </w:rPr>
              <w:t>HPE ProLiant DL380 Gen10 Server</w:t>
            </w:r>
          </w:p>
          <w:p w14:paraId="057F83BF" w14:textId="77777777" w:rsidR="00042891" w:rsidRPr="006D7280" w:rsidRDefault="00042891" w:rsidP="006D7280">
            <w:pPr>
              <w:pStyle w:val="Heading1"/>
              <w:shd w:val="clear" w:color="auto" w:fill="FFFFFF"/>
              <w:spacing w:before="0"/>
              <w:ind w:left="0"/>
              <w:outlineLvl w:val="0"/>
              <w:rPr>
                <w:rFonts w:asciiTheme="minorHAnsi" w:eastAsiaTheme="minorEastAsia" w:hAnsiTheme="minorHAnsi" w:cstheme="minorHAnsi"/>
                <w:b w:val="0"/>
                <w:kern w:val="0"/>
                <w:sz w:val="20"/>
                <w:szCs w:val="20"/>
              </w:rPr>
            </w:pPr>
          </w:p>
        </w:tc>
        <w:tc>
          <w:tcPr>
            <w:tcW w:w="517" w:type="dxa"/>
          </w:tcPr>
          <w:p w14:paraId="07EDF3AF" w14:textId="58CC83F3" w:rsidR="00042891" w:rsidRDefault="00042891" w:rsidP="006D7280">
            <w:pPr>
              <w:pStyle w:val="TitleITT"/>
              <w:ind w:left="0"/>
              <w:rPr>
                <w:b w:val="0"/>
                <w:bCs/>
                <w:color w:val="auto"/>
                <w:sz w:val="20"/>
                <w:szCs w:val="20"/>
              </w:rPr>
            </w:pPr>
            <w:r>
              <w:rPr>
                <w:b w:val="0"/>
                <w:bCs/>
                <w:color w:val="auto"/>
                <w:sz w:val="20"/>
                <w:szCs w:val="20"/>
              </w:rPr>
              <w:t>EA</w:t>
            </w:r>
          </w:p>
        </w:tc>
        <w:tc>
          <w:tcPr>
            <w:tcW w:w="475" w:type="dxa"/>
          </w:tcPr>
          <w:p w14:paraId="4EAA2404" w14:textId="3F97F137" w:rsidR="00042891" w:rsidRDefault="00042891" w:rsidP="006D7280">
            <w:pPr>
              <w:pStyle w:val="TitleITT"/>
              <w:ind w:left="0"/>
              <w:rPr>
                <w:b w:val="0"/>
                <w:bCs/>
                <w:color w:val="auto"/>
                <w:sz w:val="20"/>
                <w:szCs w:val="20"/>
              </w:rPr>
            </w:pPr>
            <w:r>
              <w:rPr>
                <w:b w:val="0"/>
                <w:bCs/>
                <w:color w:val="auto"/>
                <w:sz w:val="20"/>
                <w:szCs w:val="20"/>
              </w:rPr>
              <w:t>01</w:t>
            </w:r>
          </w:p>
        </w:tc>
        <w:tc>
          <w:tcPr>
            <w:tcW w:w="1411" w:type="dxa"/>
          </w:tcPr>
          <w:p w14:paraId="70348411" w14:textId="77777777" w:rsidR="00042891" w:rsidRPr="008455D0" w:rsidRDefault="00042891" w:rsidP="006D7280">
            <w:pPr>
              <w:pStyle w:val="TitleITT"/>
              <w:ind w:left="0"/>
              <w:rPr>
                <w:b w:val="0"/>
                <w:bCs/>
                <w:color w:val="auto"/>
                <w:sz w:val="20"/>
                <w:szCs w:val="20"/>
              </w:rPr>
            </w:pPr>
          </w:p>
        </w:tc>
        <w:tc>
          <w:tcPr>
            <w:tcW w:w="1319" w:type="dxa"/>
          </w:tcPr>
          <w:p w14:paraId="29BB7F7B" w14:textId="77777777" w:rsidR="00042891" w:rsidRPr="008455D0" w:rsidRDefault="00042891" w:rsidP="006D7280">
            <w:pPr>
              <w:pStyle w:val="TitleITT"/>
              <w:ind w:left="0"/>
              <w:rPr>
                <w:b w:val="0"/>
                <w:bCs/>
                <w:color w:val="auto"/>
                <w:sz w:val="20"/>
                <w:szCs w:val="20"/>
              </w:rPr>
            </w:pPr>
          </w:p>
        </w:tc>
        <w:tc>
          <w:tcPr>
            <w:tcW w:w="925" w:type="dxa"/>
          </w:tcPr>
          <w:p w14:paraId="19165C8A" w14:textId="77777777" w:rsidR="00042891" w:rsidRPr="008455D0" w:rsidRDefault="00042891" w:rsidP="006D7280">
            <w:pPr>
              <w:pStyle w:val="TitleITT"/>
              <w:ind w:left="0"/>
              <w:rPr>
                <w:b w:val="0"/>
                <w:bCs/>
                <w:color w:val="auto"/>
                <w:sz w:val="20"/>
                <w:szCs w:val="20"/>
              </w:rPr>
            </w:pPr>
          </w:p>
        </w:tc>
        <w:tc>
          <w:tcPr>
            <w:tcW w:w="477" w:type="dxa"/>
          </w:tcPr>
          <w:p w14:paraId="09E8DF38" w14:textId="77777777" w:rsidR="00042891" w:rsidRPr="008455D0" w:rsidRDefault="00042891" w:rsidP="006D7280">
            <w:pPr>
              <w:pStyle w:val="TitleITT"/>
              <w:ind w:left="0"/>
              <w:rPr>
                <w:b w:val="0"/>
                <w:bCs/>
                <w:color w:val="auto"/>
                <w:sz w:val="20"/>
                <w:szCs w:val="20"/>
              </w:rPr>
            </w:pPr>
          </w:p>
        </w:tc>
      </w:tr>
    </w:tbl>
    <w:p w14:paraId="7AAF2482" w14:textId="77777777" w:rsidR="004D5104" w:rsidRPr="0071390F" w:rsidRDefault="004D5104" w:rsidP="0071390F">
      <w:pPr>
        <w:pStyle w:val="TitleITT"/>
        <w:rPr>
          <w:sz w:val="24"/>
          <w:szCs w:val="24"/>
        </w:rPr>
      </w:pPr>
    </w:p>
    <w:p w14:paraId="2C189653" w14:textId="77777777" w:rsidR="00DB1EBD" w:rsidRPr="00A87CE3" w:rsidRDefault="00035970" w:rsidP="007172CC">
      <w:pPr>
        <w:pStyle w:val="NormalWeb"/>
        <w:ind w:left="0"/>
        <w:jc w:val="both"/>
        <w:rPr>
          <w:sz w:val="20"/>
          <w:szCs w:val="20"/>
        </w:rPr>
      </w:pPr>
      <w:r w:rsidRPr="00A87CE3">
        <w:rPr>
          <w:sz w:val="20"/>
          <w:szCs w:val="20"/>
        </w:rPr>
        <w:t>Bidders</w:t>
      </w:r>
      <w:r w:rsidR="00090205" w:rsidRPr="00A87CE3">
        <w:rPr>
          <w:sz w:val="20"/>
          <w:szCs w:val="20"/>
        </w:rPr>
        <w:t xml:space="preserve"> are required to complete the </w:t>
      </w:r>
      <w:r w:rsidR="00696434" w:rsidRPr="00A87CE3">
        <w:rPr>
          <w:sz w:val="20"/>
          <w:szCs w:val="20"/>
        </w:rPr>
        <w:t xml:space="preserve">pricing </w:t>
      </w:r>
      <w:r w:rsidR="00090205" w:rsidRPr="00A87CE3">
        <w:rPr>
          <w:sz w:val="20"/>
          <w:szCs w:val="20"/>
        </w:rPr>
        <w:t xml:space="preserve">schedule attached separately in </w:t>
      </w:r>
      <w:r w:rsidRPr="00A87CE3">
        <w:rPr>
          <w:b/>
          <w:bCs/>
          <w:sz w:val="20"/>
          <w:szCs w:val="20"/>
        </w:rPr>
        <w:t>‘Annex B – Pricing Schedule.’</w:t>
      </w:r>
      <w:r w:rsidR="00090205" w:rsidRPr="00A87CE3">
        <w:rPr>
          <w:sz w:val="20"/>
          <w:szCs w:val="20"/>
        </w:rPr>
        <w:t xml:space="preserve"> All prices must be quoted in </w:t>
      </w:r>
      <w:r w:rsidR="00584484" w:rsidRPr="00A87CE3">
        <w:rPr>
          <w:color w:val="FF0000"/>
          <w:sz w:val="20"/>
          <w:szCs w:val="20"/>
        </w:rPr>
        <w:t>(USD</w:t>
      </w:r>
      <w:r w:rsidR="00AF32B7" w:rsidRPr="00A87CE3">
        <w:rPr>
          <w:color w:val="FF0000"/>
          <w:sz w:val="20"/>
          <w:szCs w:val="20"/>
        </w:rPr>
        <w:t>]</w:t>
      </w:r>
      <w:r w:rsidR="00090205" w:rsidRPr="00A87CE3">
        <w:rPr>
          <w:sz w:val="20"/>
          <w:szCs w:val="20"/>
        </w:rPr>
        <w:t xml:space="preserve">, and </w:t>
      </w:r>
      <w:r w:rsidR="00F229CF" w:rsidRPr="00A87CE3">
        <w:rPr>
          <w:sz w:val="20"/>
          <w:szCs w:val="20"/>
        </w:rPr>
        <w:t>included</w:t>
      </w:r>
      <w:r w:rsidR="00090205" w:rsidRPr="00A87CE3">
        <w:rPr>
          <w:sz w:val="20"/>
          <w:szCs w:val="20"/>
        </w:rPr>
        <w:t xml:space="preserve"> of Value Added Tax (VAT).</w:t>
      </w:r>
    </w:p>
    <w:p w14:paraId="464BB4CF" w14:textId="77777777" w:rsidR="00090205" w:rsidRPr="00A87CE3" w:rsidRDefault="006F7CB4" w:rsidP="007172CC">
      <w:pPr>
        <w:pStyle w:val="NormalWeb"/>
        <w:ind w:left="0"/>
        <w:jc w:val="both"/>
        <w:rPr>
          <w:sz w:val="20"/>
          <w:szCs w:val="20"/>
        </w:rPr>
      </w:pPr>
      <w:r w:rsidRPr="00A87CE3">
        <w:rPr>
          <w:sz w:val="20"/>
          <w:szCs w:val="20"/>
        </w:rPr>
        <w:t xml:space="preserve">It is </w:t>
      </w:r>
      <w:r w:rsidR="00466536" w:rsidRPr="00A87CE3">
        <w:rPr>
          <w:sz w:val="20"/>
          <w:szCs w:val="20"/>
        </w:rPr>
        <w:t xml:space="preserve">expected that prices will be fixed for the duration of the contract and quotes valid for a </w:t>
      </w:r>
      <w:r w:rsidR="006311E6" w:rsidRPr="00A87CE3">
        <w:rPr>
          <w:sz w:val="20"/>
          <w:szCs w:val="20"/>
        </w:rPr>
        <w:t xml:space="preserve">maximum </w:t>
      </w:r>
      <w:r w:rsidR="00466536" w:rsidRPr="00A87CE3">
        <w:rPr>
          <w:sz w:val="20"/>
          <w:szCs w:val="20"/>
        </w:rPr>
        <w:t>period of 90 calendar days</w:t>
      </w:r>
      <w:r w:rsidR="006311E6" w:rsidRPr="00A87CE3">
        <w:rPr>
          <w:sz w:val="20"/>
          <w:szCs w:val="20"/>
        </w:rPr>
        <w:t xml:space="preserve"> following the Closing Date of this tender. </w:t>
      </w:r>
      <w:r w:rsidR="00C4486B" w:rsidRPr="00A87CE3">
        <w:rPr>
          <w:sz w:val="20"/>
          <w:szCs w:val="20"/>
        </w:rPr>
        <w:t>If for any reason you are unable to guarantee fixed pricing for the duration of the contract, a</w:t>
      </w:r>
      <w:r w:rsidR="00090205" w:rsidRPr="00A87CE3">
        <w:rPr>
          <w:sz w:val="20"/>
          <w:szCs w:val="20"/>
        </w:rPr>
        <w:t>ny projected price increases should be clearly stated in your tender</w:t>
      </w:r>
      <w:r w:rsidR="00161DC1" w:rsidRPr="00A87CE3">
        <w:rPr>
          <w:sz w:val="20"/>
          <w:szCs w:val="20"/>
        </w:rPr>
        <w:t xml:space="preserve">. </w:t>
      </w:r>
    </w:p>
    <w:p w14:paraId="61644E0D" w14:textId="77777777" w:rsidR="006A028F" w:rsidRPr="00A87CE3" w:rsidRDefault="00850149" w:rsidP="007172CC">
      <w:pPr>
        <w:pStyle w:val="NormalWeb"/>
        <w:ind w:left="0"/>
        <w:jc w:val="both"/>
        <w:rPr>
          <w:sz w:val="20"/>
          <w:szCs w:val="20"/>
        </w:rPr>
      </w:pPr>
      <w:r w:rsidRPr="00A87CE3">
        <w:rPr>
          <w:sz w:val="20"/>
          <w:szCs w:val="20"/>
        </w:rPr>
        <w:t>To ensure a fair and transparent process, Plan International will not be able to divulge budget information</w:t>
      </w:r>
      <w:r w:rsidR="00E56099" w:rsidRPr="00A87CE3">
        <w:rPr>
          <w:sz w:val="20"/>
          <w:szCs w:val="20"/>
        </w:rPr>
        <w:t xml:space="preserve"> relating to this tender or associated Projects</w:t>
      </w:r>
      <w:r w:rsidRPr="00A87CE3">
        <w:rPr>
          <w:sz w:val="20"/>
          <w:szCs w:val="20"/>
        </w:rPr>
        <w:t xml:space="preserve">. </w:t>
      </w:r>
      <w:r w:rsidR="008C0BB4" w:rsidRPr="00A87CE3">
        <w:rPr>
          <w:sz w:val="20"/>
          <w:szCs w:val="20"/>
        </w:rPr>
        <w:t>It is expected that Bidders submit their best possible financial offer at the point of submission.</w:t>
      </w:r>
    </w:p>
    <w:p w14:paraId="6013354B" w14:textId="77777777" w:rsidR="00DB1EBD" w:rsidRDefault="00DB1EBD" w:rsidP="007172CC">
      <w:pPr>
        <w:pStyle w:val="NormalWeb"/>
        <w:ind w:left="0"/>
        <w:jc w:val="both"/>
        <w:rPr>
          <w:sz w:val="20"/>
          <w:szCs w:val="20"/>
        </w:rPr>
      </w:pPr>
      <w:r w:rsidRPr="00A87CE3">
        <w:rPr>
          <w:sz w:val="20"/>
          <w:szCs w:val="20"/>
        </w:rPr>
        <w:t xml:space="preserve">The successful </w:t>
      </w:r>
      <w:r w:rsidR="00B91D69" w:rsidRPr="00A87CE3">
        <w:rPr>
          <w:sz w:val="20"/>
          <w:szCs w:val="20"/>
        </w:rPr>
        <w:t>Bidder</w:t>
      </w:r>
      <w:r w:rsidRPr="00A87CE3">
        <w:rPr>
          <w:sz w:val="20"/>
          <w:szCs w:val="20"/>
        </w:rPr>
        <w:t xml:space="preserve"> will be required to pay their staff who work on this contract </w:t>
      </w:r>
      <w:r w:rsidRPr="00A87CE3">
        <w:rPr>
          <w:b/>
          <w:bCs/>
          <w:sz w:val="20"/>
          <w:szCs w:val="20"/>
        </w:rPr>
        <w:t>at least</w:t>
      </w:r>
      <w:r w:rsidRPr="00A87CE3">
        <w:rPr>
          <w:sz w:val="20"/>
          <w:szCs w:val="20"/>
        </w:rPr>
        <w:t xml:space="preserve"> the National Living Wage.</w:t>
      </w:r>
    </w:p>
    <w:p w14:paraId="1B7539A8" w14:textId="7B31AB62" w:rsidR="00F25B42" w:rsidRDefault="00F25B42" w:rsidP="007172CC">
      <w:pPr>
        <w:pStyle w:val="NormalWeb"/>
        <w:ind w:left="0"/>
        <w:jc w:val="both"/>
        <w:rPr>
          <w:sz w:val="20"/>
          <w:szCs w:val="20"/>
        </w:rPr>
      </w:pPr>
    </w:p>
    <w:p w14:paraId="3B88C823" w14:textId="3439275C" w:rsidR="00F25B42" w:rsidRDefault="00F25B42" w:rsidP="007172CC">
      <w:pPr>
        <w:pStyle w:val="NormalWeb"/>
        <w:ind w:left="0"/>
        <w:jc w:val="both"/>
        <w:rPr>
          <w:sz w:val="20"/>
          <w:szCs w:val="20"/>
        </w:rPr>
      </w:pPr>
    </w:p>
    <w:p w14:paraId="0FA7C772" w14:textId="36B11875" w:rsidR="00F25B42" w:rsidRDefault="00F25B42" w:rsidP="007172CC">
      <w:pPr>
        <w:pStyle w:val="NormalWeb"/>
        <w:ind w:left="0"/>
        <w:jc w:val="both"/>
        <w:rPr>
          <w:sz w:val="20"/>
          <w:szCs w:val="20"/>
        </w:rPr>
      </w:pPr>
    </w:p>
    <w:p w14:paraId="430419D2" w14:textId="77777777" w:rsidR="00F25B42" w:rsidRPr="00A87CE3" w:rsidRDefault="00F25B42" w:rsidP="007172CC">
      <w:pPr>
        <w:pStyle w:val="NormalWeb"/>
        <w:ind w:left="0"/>
        <w:jc w:val="both"/>
        <w:rPr>
          <w:sz w:val="20"/>
          <w:szCs w:val="20"/>
        </w:rPr>
      </w:pPr>
    </w:p>
    <w:p w14:paraId="5BF05FA7" w14:textId="77777777" w:rsidR="009C005A" w:rsidRPr="00A87CE3" w:rsidRDefault="009C005A" w:rsidP="009C005A">
      <w:pPr>
        <w:pStyle w:val="heading10"/>
        <w:numPr>
          <w:ilvl w:val="0"/>
          <w:numId w:val="0"/>
        </w:numPr>
        <w:ind w:left="501" w:hanging="360"/>
        <w:jc w:val="both"/>
        <w:rPr>
          <w:rStyle w:val="Header1"/>
          <w:color w:val="0072CE"/>
          <w:sz w:val="20"/>
          <w:szCs w:val="20"/>
        </w:rPr>
      </w:pPr>
      <w:bookmarkStart w:id="7" w:name="_Toc94078398"/>
      <w:r w:rsidRPr="00A87CE3">
        <w:rPr>
          <w:rStyle w:val="Header1"/>
          <w:color w:val="0072CE"/>
          <w:sz w:val="20"/>
          <w:szCs w:val="20"/>
        </w:rPr>
        <w:lastRenderedPageBreak/>
        <w:t>3.5 Technical Questions</w:t>
      </w:r>
    </w:p>
    <w:p w14:paraId="2F92689A" w14:textId="77777777" w:rsidR="009C005A" w:rsidRPr="00A87CE3" w:rsidRDefault="009C005A" w:rsidP="009C005A">
      <w:pPr>
        <w:pStyle w:val="heading10"/>
        <w:numPr>
          <w:ilvl w:val="0"/>
          <w:numId w:val="0"/>
        </w:numPr>
        <w:ind w:left="501" w:hanging="360"/>
        <w:jc w:val="both"/>
        <w:rPr>
          <w:rStyle w:val="Header1"/>
          <w:color w:val="0072CE"/>
          <w:sz w:val="20"/>
          <w:szCs w:val="20"/>
        </w:rPr>
      </w:pPr>
    </w:p>
    <w:tbl>
      <w:tblPr>
        <w:tblW w:w="9923" w:type="dxa"/>
        <w:tblLook w:val="04A0" w:firstRow="1" w:lastRow="0" w:firstColumn="1" w:lastColumn="0" w:noHBand="0" w:noVBand="1"/>
      </w:tblPr>
      <w:tblGrid>
        <w:gridCol w:w="640"/>
        <w:gridCol w:w="4880"/>
        <w:gridCol w:w="4403"/>
      </w:tblGrid>
      <w:tr w:rsidR="009C005A" w:rsidRPr="00A87CE3" w14:paraId="55EDC882" w14:textId="77777777" w:rsidTr="009C005A">
        <w:trPr>
          <w:trHeight w:val="517"/>
        </w:trPr>
        <w:tc>
          <w:tcPr>
            <w:tcW w:w="9923" w:type="dxa"/>
            <w:gridSpan w:val="3"/>
            <w:vMerge w:val="restart"/>
            <w:tcBorders>
              <w:top w:val="nil"/>
              <w:left w:val="nil"/>
              <w:bottom w:val="nil"/>
              <w:right w:val="nil"/>
            </w:tcBorders>
            <w:shd w:val="clear" w:color="000000" w:fill="002060"/>
            <w:vAlign w:val="center"/>
            <w:hideMark/>
          </w:tcPr>
          <w:p w14:paraId="1EC3BB1B" w14:textId="77777777" w:rsidR="009C005A" w:rsidRPr="00A87CE3" w:rsidRDefault="009C005A" w:rsidP="009C005A">
            <w:pPr>
              <w:ind w:left="0"/>
              <w:jc w:val="center"/>
              <w:rPr>
                <w:rFonts w:eastAsia="Times New Roman"/>
                <w:b/>
                <w:bCs/>
                <w:color w:val="FFFFFF"/>
                <w:sz w:val="20"/>
                <w:szCs w:val="20"/>
                <w:lang w:val="en-SD" w:eastAsia="en-SD" w:bidi="ar-SA"/>
              </w:rPr>
            </w:pPr>
            <w:r w:rsidRPr="00A87CE3">
              <w:rPr>
                <w:rFonts w:eastAsia="Times New Roman"/>
                <w:b/>
                <w:bCs/>
                <w:color w:val="FFFFFF"/>
                <w:sz w:val="20"/>
                <w:szCs w:val="20"/>
                <w:lang w:val="en-SD" w:eastAsia="en-SD" w:bidi="ar-SA"/>
              </w:rPr>
              <w:t xml:space="preserve">ANNEX D - Technical Questions </w:t>
            </w:r>
          </w:p>
        </w:tc>
      </w:tr>
      <w:tr w:rsidR="009C005A" w:rsidRPr="00A87CE3" w14:paraId="00DA0EED" w14:textId="77777777" w:rsidTr="009C005A">
        <w:trPr>
          <w:trHeight w:val="517"/>
        </w:trPr>
        <w:tc>
          <w:tcPr>
            <w:tcW w:w="9923" w:type="dxa"/>
            <w:gridSpan w:val="3"/>
            <w:vMerge/>
            <w:tcBorders>
              <w:top w:val="nil"/>
              <w:left w:val="nil"/>
              <w:bottom w:val="nil"/>
              <w:right w:val="nil"/>
            </w:tcBorders>
            <w:vAlign w:val="center"/>
            <w:hideMark/>
          </w:tcPr>
          <w:p w14:paraId="1E320AEE" w14:textId="77777777" w:rsidR="009C005A" w:rsidRPr="00A87CE3" w:rsidRDefault="009C005A" w:rsidP="009C005A">
            <w:pPr>
              <w:ind w:left="0"/>
              <w:rPr>
                <w:rFonts w:eastAsia="Times New Roman"/>
                <w:b/>
                <w:bCs/>
                <w:color w:val="FFFFFF"/>
                <w:sz w:val="20"/>
                <w:szCs w:val="20"/>
                <w:lang w:val="en-SD" w:eastAsia="en-SD" w:bidi="ar-SA"/>
              </w:rPr>
            </w:pPr>
          </w:p>
        </w:tc>
      </w:tr>
      <w:tr w:rsidR="009C005A" w:rsidRPr="00A87CE3" w14:paraId="3E056A72" w14:textId="77777777" w:rsidTr="0071390F">
        <w:trPr>
          <w:trHeight w:val="517"/>
        </w:trPr>
        <w:tc>
          <w:tcPr>
            <w:tcW w:w="9923" w:type="dxa"/>
            <w:gridSpan w:val="3"/>
            <w:vMerge/>
            <w:tcBorders>
              <w:top w:val="nil"/>
              <w:left w:val="nil"/>
              <w:bottom w:val="nil"/>
              <w:right w:val="nil"/>
            </w:tcBorders>
            <w:vAlign w:val="center"/>
            <w:hideMark/>
          </w:tcPr>
          <w:p w14:paraId="487B51FE" w14:textId="77777777" w:rsidR="009C005A" w:rsidRPr="00A87CE3" w:rsidRDefault="009C005A" w:rsidP="009C005A">
            <w:pPr>
              <w:ind w:left="0"/>
              <w:rPr>
                <w:rFonts w:eastAsia="Times New Roman"/>
                <w:b/>
                <w:bCs/>
                <w:color w:val="FFFFFF"/>
                <w:sz w:val="20"/>
                <w:szCs w:val="20"/>
                <w:lang w:val="en-SD" w:eastAsia="en-SD" w:bidi="ar-SA"/>
              </w:rPr>
            </w:pPr>
          </w:p>
        </w:tc>
      </w:tr>
      <w:tr w:rsidR="009C005A" w:rsidRPr="00A87CE3" w14:paraId="39921499" w14:textId="77777777" w:rsidTr="009C005A">
        <w:trPr>
          <w:trHeight w:val="180"/>
        </w:trPr>
        <w:tc>
          <w:tcPr>
            <w:tcW w:w="640" w:type="dxa"/>
            <w:tcBorders>
              <w:top w:val="nil"/>
              <w:left w:val="nil"/>
              <w:bottom w:val="nil"/>
              <w:right w:val="nil"/>
            </w:tcBorders>
            <w:shd w:val="clear" w:color="auto" w:fill="auto"/>
            <w:noWrap/>
            <w:vAlign w:val="bottom"/>
            <w:hideMark/>
          </w:tcPr>
          <w:p w14:paraId="70D16F4D" w14:textId="77777777" w:rsidR="009C005A" w:rsidRPr="00A87CE3" w:rsidRDefault="009C005A" w:rsidP="009C005A">
            <w:pPr>
              <w:ind w:left="0"/>
              <w:jc w:val="center"/>
              <w:rPr>
                <w:rFonts w:eastAsia="Times New Roman"/>
                <w:b/>
                <w:bCs/>
                <w:color w:val="FFFFFF"/>
                <w:sz w:val="20"/>
                <w:szCs w:val="20"/>
                <w:lang w:val="en-SD" w:eastAsia="en-SD" w:bidi="ar-SA"/>
              </w:rPr>
            </w:pPr>
          </w:p>
        </w:tc>
        <w:tc>
          <w:tcPr>
            <w:tcW w:w="4880" w:type="dxa"/>
            <w:tcBorders>
              <w:top w:val="nil"/>
              <w:left w:val="nil"/>
              <w:bottom w:val="nil"/>
              <w:right w:val="nil"/>
            </w:tcBorders>
            <w:shd w:val="clear" w:color="auto" w:fill="auto"/>
            <w:noWrap/>
            <w:vAlign w:val="bottom"/>
            <w:hideMark/>
          </w:tcPr>
          <w:p w14:paraId="2DA7DFA6" w14:textId="77777777" w:rsidR="009C005A" w:rsidRPr="00A87CE3" w:rsidRDefault="009C005A" w:rsidP="009C005A">
            <w:pPr>
              <w:ind w:left="0"/>
              <w:rPr>
                <w:rFonts w:ascii="Times New Roman" w:eastAsia="Times New Roman" w:hAnsi="Times New Roman" w:cs="Times New Roman"/>
                <w:sz w:val="20"/>
                <w:szCs w:val="20"/>
                <w:lang w:val="en-SD" w:eastAsia="en-SD" w:bidi="ar-SA"/>
              </w:rPr>
            </w:pPr>
          </w:p>
        </w:tc>
        <w:tc>
          <w:tcPr>
            <w:tcW w:w="4403" w:type="dxa"/>
            <w:tcBorders>
              <w:top w:val="nil"/>
              <w:left w:val="nil"/>
              <w:bottom w:val="nil"/>
              <w:right w:val="nil"/>
            </w:tcBorders>
            <w:shd w:val="clear" w:color="auto" w:fill="auto"/>
            <w:noWrap/>
            <w:vAlign w:val="bottom"/>
            <w:hideMark/>
          </w:tcPr>
          <w:p w14:paraId="1C3BB4C1" w14:textId="77777777" w:rsidR="009C005A" w:rsidRPr="00A87CE3" w:rsidRDefault="009C005A" w:rsidP="009C005A">
            <w:pPr>
              <w:ind w:left="0"/>
              <w:rPr>
                <w:rFonts w:ascii="Times New Roman" w:eastAsia="Times New Roman" w:hAnsi="Times New Roman" w:cs="Times New Roman"/>
                <w:sz w:val="20"/>
                <w:szCs w:val="20"/>
                <w:lang w:val="en-SD" w:eastAsia="en-SD" w:bidi="ar-SA"/>
              </w:rPr>
            </w:pPr>
          </w:p>
        </w:tc>
      </w:tr>
      <w:tr w:rsidR="009C005A" w:rsidRPr="00A87CE3" w14:paraId="26F9F6BD" w14:textId="77777777" w:rsidTr="009C005A">
        <w:trPr>
          <w:trHeight w:val="435"/>
        </w:trPr>
        <w:tc>
          <w:tcPr>
            <w:tcW w:w="64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42D0C2C" w14:textId="77777777" w:rsidR="009C005A" w:rsidRPr="00A87CE3" w:rsidRDefault="009C005A" w:rsidP="009C005A">
            <w:pPr>
              <w:ind w:left="0"/>
              <w:rPr>
                <w:rFonts w:eastAsia="Times New Roman"/>
                <w:color w:val="FF0000"/>
                <w:sz w:val="20"/>
                <w:szCs w:val="20"/>
                <w:lang w:val="en-SD" w:eastAsia="en-SD" w:bidi="ar-SA"/>
              </w:rPr>
            </w:pPr>
            <w:r w:rsidRPr="00A87CE3">
              <w:rPr>
                <w:rFonts w:eastAsia="Times New Roman"/>
                <w:color w:val="FF0000"/>
                <w:sz w:val="20"/>
                <w:szCs w:val="20"/>
                <w:lang w:val="en-SD" w:eastAsia="en-SD" w:bidi="ar-SA"/>
              </w:rPr>
              <w:t> </w:t>
            </w:r>
          </w:p>
        </w:tc>
        <w:tc>
          <w:tcPr>
            <w:tcW w:w="4880" w:type="dxa"/>
            <w:tcBorders>
              <w:top w:val="single" w:sz="8" w:space="0" w:color="auto"/>
              <w:left w:val="nil"/>
              <w:bottom w:val="single" w:sz="4" w:space="0" w:color="auto"/>
              <w:right w:val="single" w:sz="4" w:space="0" w:color="auto"/>
            </w:tcBorders>
            <w:shd w:val="clear" w:color="000000" w:fill="D9D9D9"/>
            <w:noWrap/>
            <w:vAlign w:val="bottom"/>
            <w:hideMark/>
          </w:tcPr>
          <w:p w14:paraId="3F38BE9D" w14:textId="77777777" w:rsidR="009C005A" w:rsidRPr="00A87CE3" w:rsidRDefault="009C005A" w:rsidP="009C005A">
            <w:pPr>
              <w:ind w:left="0"/>
              <w:rPr>
                <w:rFonts w:eastAsia="Times New Roman"/>
                <w:b/>
                <w:bCs/>
                <w:sz w:val="20"/>
                <w:szCs w:val="20"/>
                <w:lang w:val="en-SD" w:eastAsia="en-SD" w:bidi="ar-SA"/>
              </w:rPr>
            </w:pPr>
            <w:r w:rsidRPr="00A87CE3">
              <w:rPr>
                <w:rFonts w:eastAsia="Times New Roman"/>
                <w:b/>
                <w:bCs/>
                <w:sz w:val="20"/>
                <w:szCs w:val="20"/>
                <w:lang w:val="en-SD" w:eastAsia="en-SD" w:bidi="ar-SA"/>
              </w:rPr>
              <w:t xml:space="preserve">Your Company </w:t>
            </w:r>
          </w:p>
        </w:tc>
        <w:tc>
          <w:tcPr>
            <w:tcW w:w="4403" w:type="dxa"/>
            <w:tcBorders>
              <w:top w:val="single" w:sz="8" w:space="0" w:color="auto"/>
              <w:left w:val="nil"/>
              <w:bottom w:val="single" w:sz="4" w:space="0" w:color="auto"/>
              <w:right w:val="single" w:sz="8" w:space="0" w:color="auto"/>
            </w:tcBorders>
            <w:shd w:val="clear" w:color="000000" w:fill="D9D9D9"/>
            <w:noWrap/>
            <w:vAlign w:val="bottom"/>
            <w:hideMark/>
          </w:tcPr>
          <w:p w14:paraId="7EF56393" w14:textId="77777777" w:rsidR="009C005A" w:rsidRPr="00A87CE3" w:rsidRDefault="009C005A" w:rsidP="009C005A">
            <w:pPr>
              <w:ind w:left="0"/>
              <w:rPr>
                <w:rFonts w:eastAsia="Times New Roman"/>
                <w:b/>
                <w:bCs/>
                <w:sz w:val="20"/>
                <w:szCs w:val="20"/>
                <w:lang w:val="en-SD" w:eastAsia="en-SD" w:bidi="ar-SA"/>
              </w:rPr>
            </w:pPr>
            <w:r w:rsidRPr="00A87CE3">
              <w:rPr>
                <w:rFonts w:eastAsia="Times New Roman"/>
                <w:b/>
                <w:bCs/>
                <w:sz w:val="20"/>
                <w:szCs w:val="20"/>
                <w:lang w:val="en-SD" w:eastAsia="en-SD" w:bidi="ar-SA"/>
              </w:rPr>
              <w:t>Details</w:t>
            </w:r>
          </w:p>
        </w:tc>
      </w:tr>
      <w:tr w:rsidR="009C005A" w:rsidRPr="00A87CE3" w14:paraId="7F5DD2E6" w14:textId="77777777" w:rsidTr="009C005A">
        <w:trPr>
          <w:trHeight w:val="520"/>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5E7B7FB5" w14:textId="77777777" w:rsidR="009C005A" w:rsidRPr="00A87CE3" w:rsidRDefault="009C005A" w:rsidP="009C005A">
            <w:pPr>
              <w:ind w:left="0"/>
              <w:jc w:val="center"/>
              <w:rPr>
                <w:rFonts w:eastAsia="Times New Roman"/>
                <w:color w:val="000000"/>
                <w:sz w:val="20"/>
                <w:szCs w:val="20"/>
                <w:lang w:val="en-SD" w:eastAsia="en-SD" w:bidi="ar-SA"/>
              </w:rPr>
            </w:pPr>
            <w:r w:rsidRPr="00A87CE3">
              <w:rPr>
                <w:rFonts w:eastAsia="Times New Roman"/>
                <w:color w:val="000000"/>
                <w:sz w:val="20"/>
                <w:szCs w:val="20"/>
                <w:lang w:val="en-SD" w:eastAsia="en-SD" w:bidi="ar-SA"/>
              </w:rPr>
              <w:t>1</w:t>
            </w:r>
          </w:p>
        </w:tc>
        <w:tc>
          <w:tcPr>
            <w:tcW w:w="4880" w:type="dxa"/>
            <w:tcBorders>
              <w:top w:val="nil"/>
              <w:left w:val="nil"/>
              <w:bottom w:val="single" w:sz="4" w:space="0" w:color="auto"/>
              <w:right w:val="single" w:sz="4" w:space="0" w:color="auto"/>
            </w:tcBorders>
            <w:shd w:val="clear" w:color="000000" w:fill="F2F2F2"/>
            <w:vAlign w:val="center"/>
            <w:hideMark/>
          </w:tcPr>
          <w:p w14:paraId="42DF34CB" w14:textId="77777777" w:rsidR="009C005A" w:rsidRPr="00A87CE3" w:rsidRDefault="009C005A" w:rsidP="009C005A">
            <w:pPr>
              <w:ind w:left="0"/>
              <w:rPr>
                <w:rFonts w:eastAsia="Times New Roman"/>
                <w:i/>
                <w:iCs/>
                <w:sz w:val="20"/>
                <w:szCs w:val="20"/>
                <w:lang w:val="en-SD" w:eastAsia="en-SD" w:bidi="ar-SA"/>
              </w:rPr>
            </w:pPr>
            <w:r w:rsidRPr="00A87CE3">
              <w:rPr>
                <w:rFonts w:eastAsia="Times New Roman"/>
                <w:i/>
                <w:iCs/>
                <w:sz w:val="20"/>
                <w:szCs w:val="20"/>
                <w:lang w:val="en-SD" w:eastAsia="en-SD" w:bidi="ar-SA"/>
              </w:rPr>
              <w:t>Please provide three client references, including e-mail addresses and telephone numbers</w:t>
            </w:r>
          </w:p>
        </w:tc>
        <w:tc>
          <w:tcPr>
            <w:tcW w:w="4403" w:type="dxa"/>
            <w:tcBorders>
              <w:top w:val="nil"/>
              <w:left w:val="nil"/>
              <w:bottom w:val="single" w:sz="4" w:space="0" w:color="auto"/>
              <w:right w:val="single" w:sz="8" w:space="0" w:color="auto"/>
            </w:tcBorders>
            <w:shd w:val="clear" w:color="auto" w:fill="auto"/>
            <w:noWrap/>
            <w:vAlign w:val="bottom"/>
            <w:hideMark/>
          </w:tcPr>
          <w:p w14:paraId="07F93B1F" w14:textId="77777777" w:rsidR="009C005A" w:rsidRPr="00A87CE3" w:rsidRDefault="009C005A" w:rsidP="009C005A">
            <w:pPr>
              <w:ind w:left="0"/>
              <w:rPr>
                <w:rFonts w:eastAsia="Times New Roman"/>
                <w:sz w:val="20"/>
                <w:szCs w:val="20"/>
                <w:lang w:val="en-SD" w:eastAsia="en-SD" w:bidi="ar-SA"/>
              </w:rPr>
            </w:pPr>
            <w:r w:rsidRPr="00A87CE3">
              <w:rPr>
                <w:rFonts w:eastAsia="Times New Roman"/>
                <w:sz w:val="20"/>
                <w:szCs w:val="20"/>
                <w:lang w:val="en-SD" w:eastAsia="en-SD" w:bidi="ar-SA"/>
              </w:rPr>
              <w:t> </w:t>
            </w:r>
          </w:p>
        </w:tc>
      </w:tr>
      <w:tr w:rsidR="009C005A" w:rsidRPr="00A87CE3" w14:paraId="2F452F05" w14:textId="77777777" w:rsidTr="009C005A">
        <w:trPr>
          <w:trHeight w:val="61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4D70BC10" w14:textId="77777777" w:rsidR="009C005A" w:rsidRPr="00A87CE3" w:rsidRDefault="009C005A" w:rsidP="009C005A">
            <w:pPr>
              <w:ind w:left="0"/>
              <w:jc w:val="center"/>
              <w:rPr>
                <w:rFonts w:eastAsia="Times New Roman"/>
                <w:color w:val="000000"/>
                <w:sz w:val="20"/>
                <w:szCs w:val="20"/>
                <w:lang w:val="en-SD" w:eastAsia="en-SD" w:bidi="ar-SA"/>
              </w:rPr>
            </w:pPr>
            <w:r w:rsidRPr="00A87CE3">
              <w:rPr>
                <w:rFonts w:eastAsia="Times New Roman"/>
                <w:color w:val="000000"/>
                <w:sz w:val="20"/>
                <w:szCs w:val="20"/>
                <w:lang w:val="en-SD" w:eastAsia="en-SD" w:bidi="ar-SA"/>
              </w:rPr>
              <w:t>2</w:t>
            </w:r>
          </w:p>
        </w:tc>
        <w:tc>
          <w:tcPr>
            <w:tcW w:w="4880" w:type="dxa"/>
            <w:tcBorders>
              <w:top w:val="nil"/>
              <w:left w:val="nil"/>
              <w:bottom w:val="single" w:sz="4" w:space="0" w:color="auto"/>
              <w:right w:val="single" w:sz="4" w:space="0" w:color="auto"/>
            </w:tcBorders>
            <w:shd w:val="clear" w:color="000000" w:fill="F2F2F2"/>
            <w:vAlign w:val="center"/>
            <w:hideMark/>
          </w:tcPr>
          <w:p w14:paraId="78EB8B0D" w14:textId="77777777" w:rsidR="009C005A" w:rsidRPr="00A87CE3" w:rsidRDefault="009C005A" w:rsidP="009C005A">
            <w:pPr>
              <w:ind w:left="0"/>
              <w:rPr>
                <w:rFonts w:eastAsia="Times New Roman"/>
                <w:i/>
                <w:iCs/>
                <w:sz w:val="20"/>
                <w:szCs w:val="20"/>
                <w:lang w:val="en-SD" w:eastAsia="en-SD" w:bidi="ar-SA"/>
              </w:rPr>
            </w:pPr>
            <w:r w:rsidRPr="00A87CE3">
              <w:rPr>
                <w:rFonts w:eastAsia="Times New Roman"/>
                <w:i/>
                <w:iCs/>
                <w:sz w:val="20"/>
                <w:szCs w:val="20"/>
                <w:lang w:val="en-SD" w:eastAsia="en-SD" w:bidi="ar-SA"/>
              </w:rPr>
              <w:t>Please confirm if you hold an ISO 9001 Certificate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7F42585F" w14:textId="77777777" w:rsidR="009C005A" w:rsidRPr="00A87CE3" w:rsidRDefault="009C005A" w:rsidP="009C005A">
            <w:pPr>
              <w:ind w:left="0"/>
              <w:rPr>
                <w:rFonts w:eastAsia="Times New Roman"/>
                <w:sz w:val="20"/>
                <w:szCs w:val="20"/>
                <w:lang w:val="en-SD" w:eastAsia="en-SD" w:bidi="ar-SA"/>
              </w:rPr>
            </w:pPr>
            <w:r w:rsidRPr="00A87CE3">
              <w:rPr>
                <w:rFonts w:eastAsia="Times New Roman"/>
                <w:sz w:val="20"/>
                <w:szCs w:val="20"/>
                <w:lang w:val="en-SD" w:eastAsia="en-SD" w:bidi="ar-SA"/>
              </w:rPr>
              <w:t> </w:t>
            </w:r>
          </w:p>
        </w:tc>
      </w:tr>
      <w:tr w:rsidR="009C005A" w:rsidRPr="00A87CE3" w14:paraId="35F65943" w14:textId="77777777" w:rsidTr="009C005A">
        <w:trPr>
          <w:trHeight w:val="52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0C29AC0F" w14:textId="77777777" w:rsidR="009C005A" w:rsidRPr="00A87CE3" w:rsidRDefault="009C005A" w:rsidP="009C005A">
            <w:pPr>
              <w:ind w:left="0"/>
              <w:jc w:val="center"/>
              <w:rPr>
                <w:rFonts w:eastAsia="Times New Roman"/>
                <w:color w:val="000000"/>
                <w:sz w:val="20"/>
                <w:szCs w:val="20"/>
                <w:lang w:val="en-SD" w:eastAsia="en-SD" w:bidi="ar-SA"/>
              </w:rPr>
            </w:pPr>
            <w:r w:rsidRPr="00A87CE3">
              <w:rPr>
                <w:rFonts w:eastAsia="Times New Roman"/>
                <w:color w:val="000000"/>
                <w:sz w:val="20"/>
                <w:szCs w:val="20"/>
                <w:lang w:val="en-SD" w:eastAsia="en-SD" w:bidi="ar-SA"/>
              </w:rPr>
              <w:t>3</w:t>
            </w:r>
          </w:p>
        </w:tc>
        <w:tc>
          <w:tcPr>
            <w:tcW w:w="4880" w:type="dxa"/>
            <w:tcBorders>
              <w:top w:val="nil"/>
              <w:left w:val="nil"/>
              <w:bottom w:val="single" w:sz="4" w:space="0" w:color="auto"/>
              <w:right w:val="single" w:sz="4" w:space="0" w:color="auto"/>
            </w:tcBorders>
            <w:shd w:val="clear" w:color="000000" w:fill="F2F2F2"/>
            <w:vAlign w:val="center"/>
            <w:hideMark/>
          </w:tcPr>
          <w:p w14:paraId="35BA7BBD" w14:textId="77777777" w:rsidR="009C005A" w:rsidRPr="00A87CE3" w:rsidRDefault="009C005A" w:rsidP="009C005A">
            <w:pPr>
              <w:ind w:left="0"/>
              <w:rPr>
                <w:rFonts w:eastAsia="Times New Roman"/>
                <w:i/>
                <w:iCs/>
                <w:sz w:val="20"/>
                <w:szCs w:val="20"/>
                <w:lang w:val="en-SD" w:eastAsia="en-SD" w:bidi="ar-SA"/>
              </w:rPr>
            </w:pPr>
            <w:r w:rsidRPr="00A87CE3">
              <w:rPr>
                <w:rFonts w:eastAsia="Times New Roman"/>
                <w:i/>
                <w:iCs/>
                <w:sz w:val="20"/>
                <w:szCs w:val="20"/>
                <w:lang w:val="en-SD" w:eastAsia="en-SD" w:bidi="ar-SA"/>
              </w:rPr>
              <w:t>Please confirm if you have a valid Certificate of Incorporation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4E29D5A7" w14:textId="77777777" w:rsidR="009C005A" w:rsidRPr="00A87CE3" w:rsidRDefault="009C005A" w:rsidP="009C005A">
            <w:pPr>
              <w:ind w:left="0"/>
              <w:rPr>
                <w:rFonts w:eastAsia="Times New Roman"/>
                <w:sz w:val="20"/>
                <w:szCs w:val="20"/>
                <w:lang w:val="en-SD" w:eastAsia="en-SD" w:bidi="ar-SA"/>
              </w:rPr>
            </w:pPr>
            <w:r w:rsidRPr="00A87CE3">
              <w:rPr>
                <w:rFonts w:eastAsia="Times New Roman"/>
                <w:sz w:val="20"/>
                <w:szCs w:val="20"/>
                <w:lang w:val="en-SD" w:eastAsia="en-SD" w:bidi="ar-SA"/>
              </w:rPr>
              <w:t> </w:t>
            </w:r>
          </w:p>
        </w:tc>
      </w:tr>
      <w:tr w:rsidR="009C005A" w:rsidRPr="00A87CE3" w14:paraId="1925C7E1" w14:textId="77777777" w:rsidTr="009C005A">
        <w:trPr>
          <w:trHeight w:val="49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46CB20E7" w14:textId="77777777" w:rsidR="009C005A" w:rsidRPr="00A87CE3" w:rsidRDefault="009C005A" w:rsidP="009C005A">
            <w:pPr>
              <w:ind w:left="0"/>
              <w:jc w:val="center"/>
              <w:rPr>
                <w:rFonts w:eastAsia="Times New Roman"/>
                <w:color w:val="000000"/>
                <w:sz w:val="20"/>
                <w:szCs w:val="20"/>
                <w:lang w:val="en-SD" w:eastAsia="en-SD" w:bidi="ar-SA"/>
              </w:rPr>
            </w:pPr>
            <w:r w:rsidRPr="00A87CE3">
              <w:rPr>
                <w:rFonts w:eastAsia="Times New Roman"/>
                <w:color w:val="000000"/>
                <w:sz w:val="20"/>
                <w:szCs w:val="20"/>
                <w:lang w:val="en-SD" w:eastAsia="en-SD" w:bidi="ar-SA"/>
              </w:rPr>
              <w:t>4</w:t>
            </w:r>
          </w:p>
        </w:tc>
        <w:tc>
          <w:tcPr>
            <w:tcW w:w="4880" w:type="dxa"/>
            <w:tcBorders>
              <w:top w:val="nil"/>
              <w:left w:val="nil"/>
              <w:bottom w:val="single" w:sz="4" w:space="0" w:color="auto"/>
              <w:right w:val="single" w:sz="4" w:space="0" w:color="auto"/>
            </w:tcBorders>
            <w:shd w:val="clear" w:color="000000" w:fill="F2F2F2"/>
            <w:vAlign w:val="center"/>
            <w:hideMark/>
          </w:tcPr>
          <w:p w14:paraId="79BA1548" w14:textId="77777777" w:rsidR="009C005A" w:rsidRPr="00A87CE3" w:rsidRDefault="009C005A" w:rsidP="009C005A">
            <w:pPr>
              <w:ind w:left="0"/>
              <w:rPr>
                <w:rFonts w:eastAsia="Times New Roman"/>
                <w:i/>
                <w:iCs/>
                <w:sz w:val="20"/>
                <w:szCs w:val="20"/>
                <w:lang w:val="en-SD" w:eastAsia="en-SD" w:bidi="ar-SA"/>
              </w:rPr>
            </w:pPr>
            <w:r w:rsidRPr="00A87CE3">
              <w:rPr>
                <w:rFonts w:eastAsia="Times New Roman"/>
                <w:i/>
                <w:iCs/>
                <w:sz w:val="20"/>
                <w:szCs w:val="20"/>
                <w:lang w:val="en-SD" w:eastAsia="en-SD" w:bidi="ar-SA"/>
              </w:rPr>
              <w:t xml:space="preserve">Do you offer any value adding incentives to your customers e.g. warranties, </w:t>
            </w:r>
            <w:proofErr w:type="spellStart"/>
            <w:r w:rsidRPr="00A87CE3">
              <w:rPr>
                <w:rFonts w:eastAsia="Times New Roman"/>
                <w:i/>
                <w:iCs/>
                <w:sz w:val="20"/>
                <w:szCs w:val="20"/>
                <w:lang w:val="en-SD" w:eastAsia="en-SD" w:bidi="ar-SA"/>
              </w:rPr>
              <w:t>labor</w:t>
            </w:r>
            <w:proofErr w:type="spellEnd"/>
            <w:r w:rsidRPr="00A87CE3">
              <w:rPr>
                <w:rFonts w:eastAsia="Times New Roman"/>
                <w:i/>
                <w:iCs/>
                <w:sz w:val="20"/>
                <w:szCs w:val="20"/>
                <w:lang w:val="en-SD" w:eastAsia="en-SD" w:bidi="ar-SA"/>
              </w:rPr>
              <w:t xml:space="preserve"> etc.?</w:t>
            </w:r>
          </w:p>
        </w:tc>
        <w:tc>
          <w:tcPr>
            <w:tcW w:w="4403" w:type="dxa"/>
            <w:tcBorders>
              <w:top w:val="nil"/>
              <w:left w:val="nil"/>
              <w:bottom w:val="single" w:sz="4" w:space="0" w:color="auto"/>
              <w:right w:val="single" w:sz="8" w:space="0" w:color="auto"/>
            </w:tcBorders>
            <w:shd w:val="clear" w:color="auto" w:fill="auto"/>
            <w:noWrap/>
            <w:vAlign w:val="bottom"/>
            <w:hideMark/>
          </w:tcPr>
          <w:p w14:paraId="72CF636A" w14:textId="77777777" w:rsidR="009C005A" w:rsidRPr="00A87CE3" w:rsidRDefault="009C005A" w:rsidP="009C005A">
            <w:pPr>
              <w:ind w:left="0"/>
              <w:rPr>
                <w:rFonts w:eastAsia="Times New Roman"/>
                <w:sz w:val="20"/>
                <w:szCs w:val="20"/>
                <w:lang w:val="en-SD" w:eastAsia="en-SD" w:bidi="ar-SA"/>
              </w:rPr>
            </w:pPr>
            <w:r w:rsidRPr="00A87CE3">
              <w:rPr>
                <w:rFonts w:eastAsia="Times New Roman"/>
                <w:sz w:val="20"/>
                <w:szCs w:val="20"/>
                <w:lang w:val="en-SD" w:eastAsia="en-SD" w:bidi="ar-SA"/>
              </w:rPr>
              <w:t> </w:t>
            </w:r>
          </w:p>
        </w:tc>
      </w:tr>
      <w:tr w:rsidR="009C005A" w:rsidRPr="00A87CE3" w14:paraId="5E575CBD" w14:textId="77777777" w:rsidTr="009C005A">
        <w:trPr>
          <w:trHeight w:val="520"/>
        </w:trPr>
        <w:tc>
          <w:tcPr>
            <w:tcW w:w="640" w:type="dxa"/>
            <w:tcBorders>
              <w:top w:val="nil"/>
              <w:left w:val="single" w:sz="8" w:space="0" w:color="auto"/>
              <w:bottom w:val="single" w:sz="4" w:space="0" w:color="auto"/>
              <w:right w:val="single" w:sz="4" w:space="0" w:color="auto"/>
            </w:tcBorders>
            <w:shd w:val="clear" w:color="000000" w:fill="F2F2F2"/>
            <w:vAlign w:val="center"/>
            <w:hideMark/>
          </w:tcPr>
          <w:p w14:paraId="5971CBA4" w14:textId="77777777" w:rsidR="009C005A" w:rsidRPr="00A87CE3" w:rsidRDefault="009C005A" w:rsidP="009C005A">
            <w:pPr>
              <w:ind w:left="0"/>
              <w:jc w:val="center"/>
              <w:rPr>
                <w:rFonts w:eastAsia="Times New Roman"/>
                <w:color w:val="000000"/>
                <w:sz w:val="20"/>
                <w:szCs w:val="20"/>
                <w:lang w:val="en-SD" w:eastAsia="en-SD" w:bidi="ar-SA"/>
              </w:rPr>
            </w:pPr>
            <w:r w:rsidRPr="00A87CE3">
              <w:rPr>
                <w:rFonts w:eastAsia="Times New Roman"/>
                <w:color w:val="000000"/>
                <w:sz w:val="20"/>
                <w:szCs w:val="20"/>
                <w:lang w:val="en-SD" w:eastAsia="en-SD" w:bidi="ar-SA"/>
              </w:rPr>
              <w:t>5</w:t>
            </w:r>
          </w:p>
        </w:tc>
        <w:tc>
          <w:tcPr>
            <w:tcW w:w="4880" w:type="dxa"/>
            <w:tcBorders>
              <w:top w:val="nil"/>
              <w:left w:val="nil"/>
              <w:bottom w:val="single" w:sz="4" w:space="0" w:color="auto"/>
              <w:right w:val="single" w:sz="4" w:space="0" w:color="auto"/>
            </w:tcBorders>
            <w:shd w:val="clear" w:color="000000" w:fill="F2F2F2"/>
            <w:vAlign w:val="center"/>
            <w:hideMark/>
          </w:tcPr>
          <w:p w14:paraId="7D9E48A9" w14:textId="77777777" w:rsidR="009C005A" w:rsidRPr="00A87CE3" w:rsidRDefault="009C005A" w:rsidP="009C005A">
            <w:pPr>
              <w:ind w:left="0"/>
              <w:rPr>
                <w:rFonts w:eastAsia="Times New Roman"/>
                <w:i/>
                <w:iCs/>
                <w:sz w:val="20"/>
                <w:szCs w:val="20"/>
                <w:lang w:val="en-SD" w:eastAsia="en-SD" w:bidi="ar-SA"/>
              </w:rPr>
            </w:pPr>
            <w:r w:rsidRPr="00A87CE3">
              <w:rPr>
                <w:rFonts w:eastAsia="Times New Roman"/>
                <w:i/>
                <w:iCs/>
                <w:sz w:val="20"/>
                <w:szCs w:val="20"/>
                <w:lang w:val="en-SD" w:eastAsia="en-SD" w:bidi="ar-SA"/>
              </w:rPr>
              <w:t>Please outline any experience you have delivering goods/services for a similar Project</w:t>
            </w:r>
          </w:p>
        </w:tc>
        <w:tc>
          <w:tcPr>
            <w:tcW w:w="4403" w:type="dxa"/>
            <w:tcBorders>
              <w:top w:val="nil"/>
              <w:left w:val="nil"/>
              <w:bottom w:val="single" w:sz="4" w:space="0" w:color="auto"/>
              <w:right w:val="single" w:sz="8" w:space="0" w:color="auto"/>
            </w:tcBorders>
            <w:shd w:val="clear" w:color="auto" w:fill="auto"/>
            <w:noWrap/>
            <w:vAlign w:val="bottom"/>
            <w:hideMark/>
          </w:tcPr>
          <w:p w14:paraId="3C5685CA" w14:textId="77777777" w:rsidR="009C005A" w:rsidRPr="00A87CE3" w:rsidRDefault="009C005A" w:rsidP="009C005A">
            <w:pPr>
              <w:ind w:left="0"/>
              <w:rPr>
                <w:rFonts w:eastAsia="Times New Roman"/>
                <w:sz w:val="20"/>
                <w:szCs w:val="20"/>
                <w:lang w:val="en-SD" w:eastAsia="en-SD" w:bidi="ar-SA"/>
              </w:rPr>
            </w:pPr>
            <w:r w:rsidRPr="00A87CE3">
              <w:rPr>
                <w:rFonts w:eastAsia="Times New Roman"/>
                <w:sz w:val="20"/>
                <w:szCs w:val="20"/>
                <w:lang w:val="en-SD" w:eastAsia="en-SD" w:bidi="ar-SA"/>
              </w:rPr>
              <w:t> </w:t>
            </w:r>
          </w:p>
        </w:tc>
      </w:tr>
    </w:tbl>
    <w:p w14:paraId="588DAE01" w14:textId="77777777" w:rsidR="009C005A" w:rsidRPr="00A87CE3" w:rsidRDefault="009C005A" w:rsidP="009C005A">
      <w:pPr>
        <w:pStyle w:val="heading10"/>
        <w:numPr>
          <w:ilvl w:val="0"/>
          <w:numId w:val="0"/>
        </w:numPr>
        <w:ind w:left="501" w:hanging="360"/>
        <w:jc w:val="both"/>
        <w:rPr>
          <w:rStyle w:val="Header1"/>
          <w:color w:val="0072CE"/>
          <w:sz w:val="20"/>
          <w:szCs w:val="20"/>
          <w:lang w:val="en-SD"/>
        </w:rPr>
      </w:pPr>
    </w:p>
    <w:p w14:paraId="4E59330E" w14:textId="77777777" w:rsidR="009C005A" w:rsidRPr="00A87CE3" w:rsidRDefault="009C005A" w:rsidP="009C005A">
      <w:pPr>
        <w:pStyle w:val="heading10"/>
        <w:numPr>
          <w:ilvl w:val="0"/>
          <w:numId w:val="0"/>
        </w:numPr>
        <w:ind w:left="501" w:hanging="360"/>
        <w:jc w:val="both"/>
        <w:rPr>
          <w:rStyle w:val="Header1"/>
          <w:color w:val="0072CE"/>
          <w:sz w:val="20"/>
          <w:szCs w:val="20"/>
        </w:rPr>
      </w:pPr>
    </w:p>
    <w:p w14:paraId="4F087FFE" w14:textId="77777777" w:rsidR="00391924" w:rsidRPr="00A87CE3" w:rsidRDefault="001660B4" w:rsidP="001660B4">
      <w:pPr>
        <w:pStyle w:val="heading10"/>
        <w:jc w:val="both"/>
        <w:rPr>
          <w:rStyle w:val="Header1"/>
          <w:color w:val="0072CE"/>
          <w:sz w:val="20"/>
          <w:szCs w:val="20"/>
        </w:rPr>
      </w:pPr>
      <w:r w:rsidRPr="00A87CE3">
        <w:rPr>
          <w:rStyle w:val="Header1"/>
          <w:color w:val="0072CE"/>
          <w:sz w:val="20"/>
          <w:szCs w:val="20"/>
        </w:rPr>
        <w:t>Specification and Scope of Requirement</w:t>
      </w:r>
      <w:bookmarkEnd w:id="7"/>
      <w:r w:rsidRPr="00A87CE3">
        <w:rPr>
          <w:rStyle w:val="Header1"/>
          <w:color w:val="0072CE"/>
          <w:sz w:val="20"/>
          <w:szCs w:val="20"/>
        </w:rPr>
        <w:t xml:space="preserve"> </w:t>
      </w:r>
    </w:p>
    <w:p w14:paraId="1423204C" w14:textId="77777777" w:rsidR="001660B4" w:rsidRPr="00A87CE3" w:rsidRDefault="001660B4" w:rsidP="00ED5EB7">
      <w:pPr>
        <w:rPr>
          <w:sz w:val="20"/>
          <w:szCs w:val="20"/>
        </w:rPr>
      </w:pPr>
    </w:p>
    <w:p w14:paraId="229AC21A" w14:textId="77777777" w:rsidR="003F5464" w:rsidRPr="00A87CE3" w:rsidRDefault="007172CC" w:rsidP="00391924">
      <w:pPr>
        <w:jc w:val="both"/>
        <w:rPr>
          <w:sz w:val="20"/>
          <w:szCs w:val="20"/>
        </w:rPr>
      </w:pPr>
      <w:r>
        <w:rPr>
          <w:i/>
          <w:iCs/>
          <w:color w:val="FF0000"/>
          <w:sz w:val="20"/>
          <w:szCs w:val="20"/>
        </w:rPr>
        <w:t xml:space="preserve">As in the above pricing table </w:t>
      </w:r>
    </w:p>
    <w:p w14:paraId="261525A8" w14:textId="77777777" w:rsidR="00685453" w:rsidRPr="00A87CE3" w:rsidRDefault="00685453" w:rsidP="00391924">
      <w:pPr>
        <w:jc w:val="both"/>
        <w:rPr>
          <w:sz w:val="20"/>
          <w:szCs w:val="20"/>
        </w:rPr>
      </w:pPr>
    </w:p>
    <w:p w14:paraId="14525914" w14:textId="77777777" w:rsidR="00CF03FE" w:rsidRPr="00A87CE3" w:rsidRDefault="00A97D12" w:rsidP="00CF03FE">
      <w:pPr>
        <w:pStyle w:val="heading10"/>
        <w:rPr>
          <w:rStyle w:val="Header1"/>
          <w:color w:val="0072CE"/>
          <w:sz w:val="20"/>
          <w:szCs w:val="20"/>
        </w:rPr>
      </w:pPr>
      <w:bookmarkStart w:id="8" w:name="_Toc94078399"/>
      <w:r w:rsidRPr="00A87CE3">
        <w:rPr>
          <w:rStyle w:val="Header1"/>
          <w:color w:val="0072CE"/>
          <w:sz w:val="20"/>
          <w:szCs w:val="20"/>
        </w:rPr>
        <w:t>Selection Criteria</w:t>
      </w:r>
      <w:bookmarkEnd w:id="8"/>
    </w:p>
    <w:p w14:paraId="36300CD6" w14:textId="77777777" w:rsidR="00FF6AFD" w:rsidRPr="00A87CE3" w:rsidRDefault="00E36A8F" w:rsidP="00CD72C9">
      <w:pPr>
        <w:pStyle w:val="Bodytextnumbered"/>
        <w:numPr>
          <w:ilvl w:val="0"/>
          <w:numId w:val="0"/>
        </w:numPr>
        <w:ind w:left="501"/>
        <w:jc w:val="both"/>
        <w:rPr>
          <w:sz w:val="20"/>
          <w:szCs w:val="20"/>
        </w:rPr>
      </w:pPr>
      <w:r w:rsidRPr="00A87CE3">
        <w:rPr>
          <w:sz w:val="20"/>
          <w:szCs w:val="20"/>
        </w:rPr>
        <w:t>Bids will be assessed against pred</w:t>
      </w:r>
      <w:r w:rsidR="008456FC" w:rsidRPr="00A87CE3">
        <w:rPr>
          <w:sz w:val="20"/>
          <w:szCs w:val="20"/>
        </w:rPr>
        <w:t>etermined criteria</w:t>
      </w:r>
      <w:r w:rsidR="00FF588A" w:rsidRPr="00A87CE3">
        <w:rPr>
          <w:sz w:val="20"/>
          <w:szCs w:val="20"/>
        </w:rPr>
        <w:t xml:space="preserve"> which has been developed and </w:t>
      </w:r>
      <w:r w:rsidR="008456FC" w:rsidRPr="00A87CE3">
        <w:rPr>
          <w:sz w:val="20"/>
          <w:szCs w:val="20"/>
        </w:rPr>
        <w:t xml:space="preserve">agreed by the Tender Panel prior to launching this </w:t>
      </w:r>
      <w:r w:rsidR="00FF588A" w:rsidRPr="00A87CE3">
        <w:rPr>
          <w:sz w:val="20"/>
          <w:szCs w:val="20"/>
        </w:rPr>
        <w:t>Tender process.</w:t>
      </w:r>
      <w:r w:rsidR="005A4487" w:rsidRPr="00A87CE3">
        <w:rPr>
          <w:sz w:val="20"/>
          <w:szCs w:val="20"/>
        </w:rPr>
        <w:t xml:space="preserve"> The information </w:t>
      </w:r>
      <w:r w:rsidR="0077207C" w:rsidRPr="00A87CE3">
        <w:rPr>
          <w:sz w:val="20"/>
          <w:szCs w:val="20"/>
        </w:rPr>
        <w:t xml:space="preserve">gathered in </w:t>
      </w:r>
      <w:r w:rsidR="009B3918" w:rsidRPr="00A87CE3">
        <w:rPr>
          <w:b/>
          <w:bCs/>
          <w:sz w:val="20"/>
          <w:szCs w:val="20"/>
        </w:rPr>
        <w:t>‘</w:t>
      </w:r>
      <w:r w:rsidR="0077207C" w:rsidRPr="00A87CE3">
        <w:rPr>
          <w:b/>
          <w:bCs/>
          <w:sz w:val="20"/>
          <w:szCs w:val="20"/>
        </w:rPr>
        <w:t xml:space="preserve">Annex </w:t>
      </w:r>
      <w:r w:rsidR="009B3918" w:rsidRPr="00A87CE3">
        <w:rPr>
          <w:b/>
          <w:bCs/>
          <w:sz w:val="20"/>
          <w:szCs w:val="20"/>
        </w:rPr>
        <w:t>C</w:t>
      </w:r>
      <w:r w:rsidR="0077207C" w:rsidRPr="00A87CE3">
        <w:rPr>
          <w:b/>
          <w:bCs/>
          <w:sz w:val="20"/>
          <w:szCs w:val="20"/>
        </w:rPr>
        <w:t xml:space="preserve"> </w:t>
      </w:r>
      <w:r w:rsidR="009B3918" w:rsidRPr="00A87CE3">
        <w:rPr>
          <w:b/>
          <w:bCs/>
          <w:sz w:val="20"/>
          <w:szCs w:val="20"/>
        </w:rPr>
        <w:t>-</w:t>
      </w:r>
      <w:r w:rsidR="0052190F" w:rsidRPr="00A87CE3">
        <w:rPr>
          <w:b/>
          <w:bCs/>
          <w:sz w:val="20"/>
          <w:szCs w:val="20"/>
        </w:rPr>
        <w:t xml:space="preserve">Technical Questions,’ </w:t>
      </w:r>
      <w:r w:rsidR="009B3918" w:rsidRPr="00A87CE3">
        <w:rPr>
          <w:b/>
          <w:bCs/>
          <w:sz w:val="20"/>
          <w:szCs w:val="20"/>
        </w:rPr>
        <w:t>‘</w:t>
      </w:r>
      <w:r w:rsidR="0052190F" w:rsidRPr="00A87CE3">
        <w:rPr>
          <w:b/>
          <w:bCs/>
          <w:sz w:val="20"/>
          <w:szCs w:val="20"/>
        </w:rPr>
        <w:t xml:space="preserve">Annex B </w:t>
      </w:r>
      <w:r w:rsidR="009B3918" w:rsidRPr="00A87CE3">
        <w:rPr>
          <w:b/>
          <w:bCs/>
          <w:sz w:val="20"/>
          <w:szCs w:val="20"/>
        </w:rPr>
        <w:t xml:space="preserve">– </w:t>
      </w:r>
      <w:r w:rsidR="0052190F" w:rsidRPr="00A87CE3">
        <w:rPr>
          <w:b/>
          <w:bCs/>
          <w:sz w:val="20"/>
          <w:szCs w:val="20"/>
        </w:rPr>
        <w:t>Pricing</w:t>
      </w:r>
      <w:r w:rsidR="009B3918" w:rsidRPr="00A87CE3">
        <w:rPr>
          <w:b/>
          <w:bCs/>
          <w:sz w:val="20"/>
          <w:szCs w:val="20"/>
        </w:rPr>
        <w:t xml:space="preserve"> Schedule</w:t>
      </w:r>
      <w:r w:rsidR="0052190F" w:rsidRPr="00A87CE3">
        <w:rPr>
          <w:b/>
          <w:bCs/>
          <w:sz w:val="20"/>
          <w:szCs w:val="20"/>
        </w:rPr>
        <w:t xml:space="preserve">’ </w:t>
      </w:r>
      <w:r w:rsidR="0052190F" w:rsidRPr="00A87CE3">
        <w:rPr>
          <w:sz w:val="20"/>
          <w:szCs w:val="20"/>
        </w:rPr>
        <w:t xml:space="preserve">and </w:t>
      </w:r>
      <w:r w:rsidR="00773398" w:rsidRPr="00A87CE3">
        <w:rPr>
          <w:sz w:val="20"/>
          <w:szCs w:val="20"/>
        </w:rPr>
        <w:t xml:space="preserve">any </w:t>
      </w:r>
      <w:r w:rsidR="0052190F" w:rsidRPr="00A87CE3">
        <w:rPr>
          <w:sz w:val="20"/>
          <w:szCs w:val="20"/>
        </w:rPr>
        <w:t xml:space="preserve">other requested documentation, </w:t>
      </w:r>
      <w:r w:rsidR="009A6A3C" w:rsidRPr="00A87CE3">
        <w:rPr>
          <w:sz w:val="20"/>
          <w:szCs w:val="20"/>
        </w:rPr>
        <w:t xml:space="preserve">will be used to </w:t>
      </w:r>
      <w:r w:rsidR="00773398" w:rsidRPr="00A87CE3">
        <w:rPr>
          <w:sz w:val="20"/>
          <w:szCs w:val="20"/>
        </w:rPr>
        <w:t xml:space="preserve">evaluate and </w:t>
      </w:r>
      <w:r w:rsidR="009A6A3C" w:rsidRPr="00A87CE3">
        <w:rPr>
          <w:sz w:val="20"/>
          <w:szCs w:val="20"/>
        </w:rPr>
        <w:t xml:space="preserve">score each Bid against this </w:t>
      </w:r>
      <w:r w:rsidR="00064586" w:rsidRPr="00A87CE3">
        <w:rPr>
          <w:sz w:val="20"/>
          <w:szCs w:val="20"/>
        </w:rPr>
        <w:t xml:space="preserve">set </w:t>
      </w:r>
      <w:r w:rsidR="009A6A3C" w:rsidRPr="00A87CE3">
        <w:rPr>
          <w:sz w:val="20"/>
          <w:szCs w:val="20"/>
        </w:rPr>
        <w:t>criteria.</w:t>
      </w:r>
      <w:r w:rsidR="008456FC" w:rsidRPr="00A87CE3">
        <w:rPr>
          <w:sz w:val="20"/>
          <w:szCs w:val="20"/>
        </w:rPr>
        <w:t xml:space="preserve"> </w:t>
      </w:r>
      <w:r w:rsidR="00DC2995" w:rsidRPr="00A87CE3">
        <w:rPr>
          <w:sz w:val="20"/>
          <w:szCs w:val="20"/>
        </w:rPr>
        <w:t>Please find further details in the below table:</w:t>
      </w:r>
    </w:p>
    <w:p w14:paraId="6C694CE6" w14:textId="77777777" w:rsidR="00584484" w:rsidRDefault="00584484" w:rsidP="0071390F">
      <w:pPr>
        <w:ind w:left="0"/>
        <w:rPr>
          <w:sz w:val="20"/>
          <w:szCs w:val="20"/>
        </w:rPr>
      </w:pPr>
    </w:p>
    <w:p w14:paraId="1EB8079F" w14:textId="77777777" w:rsidR="007172CC" w:rsidRPr="00A87CE3" w:rsidRDefault="007172CC" w:rsidP="0071390F">
      <w:pPr>
        <w:ind w:left="0"/>
        <w:rPr>
          <w:sz w:val="20"/>
          <w:szCs w:val="20"/>
        </w:rPr>
      </w:pPr>
    </w:p>
    <w:tbl>
      <w:tblPr>
        <w:tblW w:w="936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284"/>
        <w:gridCol w:w="1701"/>
      </w:tblGrid>
      <w:tr w:rsidR="00B85F1D" w:rsidRPr="00A87CE3" w14:paraId="620F3848" w14:textId="77777777" w:rsidTr="00584484">
        <w:trPr>
          <w:trHeight w:val="472"/>
        </w:trPr>
        <w:tc>
          <w:tcPr>
            <w:tcW w:w="1546" w:type="dxa"/>
            <w:shd w:val="clear" w:color="auto" w:fill="002060"/>
            <w:noWrap/>
            <w:vAlign w:val="center"/>
            <w:hideMark/>
          </w:tcPr>
          <w:p w14:paraId="1509202D" w14:textId="77777777" w:rsidR="00B85F1D" w:rsidRPr="00A87CE3" w:rsidRDefault="00B85F1D" w:rsidP="00B85F1D">
            <w:pPr>
              <w:ind w:left="0"/>
              <w:rPr>
                <w:rFonts w:eastAsia="Times New Roman"/>
                <w:b/>
                <w:bCs/>
                <w:color w:val="FFFFFF"/>
                <w:sz w:val="20"/>
                <w:szCs w:val="20"/>
                <w:lang w:val="en-GB" w:eastAsia="en-GB" w:bidi="ar-SA"/>
              </w:rPr>
            </w:pPr>
            <w:r w:rsidRPr="00A87CE3">
              <w:rPr>
                <w:rFonts w:eastAsia="Times New Roman"/>
                <w:b/>
                <w:bCs/>
                <w:color w:val="FFFFFF"/>
                <w:sz w:val="20"/>
                <w:szCs w:val="20"/>
                <w:lang w:val="en-GB" w:eastAsia="en-GB" w:bidi="ar-SA"/>
              </w:rPr>
              <w:t> </w:t>
            </w:r>
          </w:p>
        </w:tc>
        <w:tc>
          <w:tcPr>
            <w:tcW w:w="1830" w:type="dxa"/>
            <w:shd w:val="clear" w:color="auto" w:fill="002060"/>
            <w:vAlign w:val="center"/>
            <w:hideMark/>
          </w:tcPr>
          <w:p w14:paraId="1A2427C8" w14:textId="77777777" w:rsidR="00B85F1D" w:rsidRPr="00A87CE3" w:rsidRDefault="00B85F1D" w:rsidP="00B85F1D">
            <w:pPr>
              <w:ind w:left="0"/>
              <w:rPr>
                <w:rFonts w:eastAsia="Times New Roman"/>
                <w:b/>
                <w:bCs/>
                <w:color w:val="FFFFFF"/>
                <w:sz w:val="20"/>
                <w:szCs w:val="20"/>
                <w:lang w:val="en-GB" w:eastAsia="en-GB" w:bidi="ar-SA"/>
              </w:rPr>
            </w:pPr>
            <w:r w:rsidRPr="00A87CE3">
              <w:rPr>
                <w:rFonts w:eastAsia="Times New Roman"/>
                <w:b/>
                <w:bCs/>
                <w:color w:val="FFFFFF"/>
                <w:sz w:val="20"/>
                <w:szCs w:val="20"/>
                <w:lang w:val="en-GB" w:eastAsia="en-GB" w:bidi="ar-SA"/>
              </w:rPr>
              <w:t xml:space="preserve">Criteria </w:t>
            </w:r>
          </w:p>
        </w:tc>
        <w:tc>
          <w:tcPr>
            <w:tcW w:w="4284" w:type="dxa"/>
            <w:shd w:val="clear" w:color="auto" w:fill="002060"/>
            <w:noWrap/>
            <w:vAlign w:val="center"/>
            <w:hideMark/>
          </w:tcPr>
          <w:p w14:paraId="7816D76E" w14:textId="77777777" w:rsidR="00B85F1D" w:rsidRPr="00A87CE3" w:rsidRDefault="00880AE2" w:rsidP="00B83089">
            <w:pPr>
              <w:ind w:left="0"/>
              <w:rPr>
                <w:rFonts w:eastAsia="Times New Roman"/>
                <w:b/>
                <w:bCs/>
                <w:color w:val="FFFFFF"/>
                <w:sz w:val="20"/>
                <w:szCs w:val="20"/>
                <w:lang w:val="en-GB" w:eastAsia="en-GB" w:bidi="ar-SA"/>
              </w:rPr>
            </w:pPr>
            <w:r w:rsidRPr="00A87CE3">
              <w:rPr>
                <w:rFonts w:eastAsia="Times New Roman"/>
                <w:b/>
                <w:bCs/>
                <w:color w:val="FFFFFF"/>
                <w:sz w:val="20"/>
                <w:szCs w:val="20"/>
                <w:lang w:val="en-GB" w:eastAsia="en-GB" w:bidi="ar-SA"/>
              </w:rPr>
              <w:t>Tenderers</w:t>
            </w:r>
            <w:r w:rsidR="00B85F1D" w:rsidRPr="00A87CE3">
              <w:rPr>
                <w:rFonts w:eastAsia="Times New Roman"/>
                <w:b/>
                <w:bCs/>
                <w:color w:val="FFFFFF"/>
                <w:sz w:val="20"/>
                <w:szCs w:val="20"/>
                <w:lang w:val="en-GB" w:eastAsia="en-GB" w:bidi="ar-SA"/>
              </w:rPr>
              <w:t xml:space="preserve"> must demonstrate</w:t>
            </w:r>
            <w:r w:rsidR="00B83089" w:rsidRPr="00A87CE3">
              <w:rPr>
                <w:rFonts w:eastAsia="Times New Roman"/>
                <w:b/>
                <w:bCs/>
                <w:color w:val="FFFFFF"/>
                <w:sz w:val="20"/>
                <w:szCs w:val="20"/>
                <w:lang w:val="en-GB" w:eastAsia="en-GB" w:bidi="ar-SA"/>
              </w:rPr>
              <w:t>……</w:t>
            </w:r>
          </w:p>
        </w:tc>
        <w:tc>
          <w:tcPr>
            <w:tcW w:w="1701" w:type="dxa"/>
            <w:shd w:val="clear" w:color="auto" w:fill="002060"/>
            <w:noWrap/>
            <w:vAlign w:val="center"/>
            <w:hideMark/>
          </w:tcPr>
          <w:p w14:paraId="1F538482" w14:textId="77777777" w:rsidR="00B85F1D" w:rsidRPr="00A87CE3" w:rsidRDefault="00B85F1D" w:rsidP="00B85F1D">
            <w:pPr>
              <w:ind w:left="0"/>
              <w:jc w:val="center"/>
              <w:rPr>
                <w:rFonts w:eastAsia="Times New Roman"/>
                <w:b/>
                <w:bCs/>
                <w:color w:val="FFFFFF"/>
                <w:sz w:val="20"/>
                <w:szCs w:val="20"/>
                <w:lang w:val="en-GB" w:eastAsia="en-GB" w:bidi="ar-SA"/>
              </w:rPr>
            </w:pPr>
            <w:r w:rsidRPr="00A87CE3">
              <w:rPr>
                <w:rFonts w:eastAsia="Times New Roman"/>
                <w:b/>
                <w:bCs/>
                <w:color w:val="FFFFFF"/>
                <w:sz w:val="20"/>
                <w:szCs w:val="20"/>
                <w:lang w:val="en-GB" w:eastAsia="en-GB" w:bidi="ar-SA"/>
              </w:rPr>
              <w:t xml:space="preserve">Weight </w:t>
            </w:r>
          </w:p>
        </w:tc>
      </w:tr>
      <w:tr w:rsidR="00214CF1" w:rsidRPr="00A87CE3" w14:paraId="72F7F79F" w14:textId="77777777" w:rsidTr="00584484">
        <w:trPr>
          <w:trHeight w:val="859"/>
        </w:trPr>
        <w:tc>
          <w:tcPr>
            <w:tcW w:w="1546" w:type="dxa"/>
            <w:shd w:val="clear" w:color="auto" w:fill="002060"/>
            <w:vAlign w:val="center"/>
          </w:tcPr>
          <w:p w14:paraId="7CEEFFD0" w14:textId="77777777" w:rsidR="00214CF1" w:rsidRPr="00A87CE3" w:rsidRDefault="0088337F" w:rsidP="00B85F1D">
            <w:pPr>
              <w:ind w:left="0"/>
              <w:jc w:val="center"/>
              <w:rPr>
                <w:rFonts w:eastAsia="Times New Roman"/>
                <w:b/>
                <w:bCs/>
                <w:sz w:val="20"/>
                <w:szCs w:val="20"/>
                <w:lang w:val="en-GB" w:eastAsia="en-GB" w:bidi="ar-SA"/>
              </w:rPr>
            </w:pPr>
            <w:r w:rsidRPr="00A87CE3">
              <w:rPr>
                <w:rFonts w:eastAsia="Times New Roman"/>
                <w:b/>
                <w:bCs/>
                <w:sz w:val="20"/>
                <w:szCs w:val="20"/>
                <w:lang w:val="en-GB" w:eastAsia="en-GB" w:bidi="ar-SA"/>
              </w:rPr>
              <w:t>Compliance</w:t>
            </w:r>
          </w:p>
        </w:tc>
        <w:tc>
          <w:tcPr>
            <w:tcW w:w="1830" w:type="dxa"/>
            <w:shd w:val="clear" w:color="auto" w:fill="D9E1F2"/>
            <w:noWrap/>
            <w:vAlign w:val="center"/>
          </w:tcPr>
          <w:p w14:paraId="77D8D0B6" w14:textId="77777777" w:rsidR="00214CF1" w:rsidRPr="00A87CE3" w:rsidRDefault="00214CF1" w:rsidP="00214CF1">
            <w:pPr>
              <w:ind w:left="0"/>
              <w:rPr>
                <w:rFonts w:eastAsia="Times New Roman"/>
                <w:b/>
                <w:bCs/>
                <w:color w:val="000000"/>
                <w:sz w:val="20"/>
                <w:szCs w:val="20"/>
                <w:lang w:val="en-GB" w:eastAsia="en-GB" w:bidi="ar-SA"/>
              </w:rPr>
            </w:pPr>
            <w:r w:rsidRPr="00A87CE3">
              <w:rPr>
                <w:rFonts w:eastAsia="Times New Roman"/>
                <w:b/>
                <w:bCs/>
                <w:color w:val="000000"/>
                <w:sz w:val="20"/>
                <w:szCs w:val="20"/>
                <w:lang w:val="en-GB" w:eastAsia="en-GB" w:bidi="ar-SA"/>
              </w:rPr>
              <w:t>Tender Compliance</w:t>
            </w:r>
            <w:r w:rsidR="00255FA3" w:rsidRPr="00A87CE3">
              <w:rPr>
                <w:rFonts w:eastAsia="Times New Roman"/>
                <w:b/>
                <w:bCs/>
                <w:color w:val="000000"/>
                <w:sz w:val="20"/>
                <w:szCs w:val="20"/>
                <w:lang w:val="en-GB" w:eastAsia="en-GB" w:bidi="ar-SA"/>
              </w:rPr>
              <w:t xml:space="preserve"> and Completion</w:t>
            </w:r>
          </w:p>
        </w:tc>
        <w:tc>
          <w:tcPr>
            <w:tcW w:w="4284" w:type="dxa"/>
            <w:shd w:val="clear" w:color="auto" w:fill="D9E1F2"/>
            <w:vAlign w:val="center"/>
          </w:tcPr>
          <w:p w14:paraId="53CBC396" w14:textId="77777777" w:rsidR="00214CF1" w:rsidRPr="00A87CE3" w:rsidRDefault="008B5D33" w:rsidP="00512423">
            <w:pPr>
              <w:pStyle w:val="ListParagraph"/>
              <w:numPr>
                <w:ilvl w:val="0"/>
                <w:numId w:val="29"/>
              </w:numPr>
              <w:jc w:val="left"/>
              <w:rPr>
                <w:rFonts w:eastAsia="Times New Roman"/>
                <w:color w:val="000000"/>
                <w:sz w:val="20"/>
                <w:szCs w:val="20"/>
                <w:lang w:val="en-GB" w:eastAsia="en-GB" w:bidi="ar-SA"/>
              </w:rPr>
            </w:pPr>
            <w:r w:rsidRPr="00A87CE3">
              <w:rPr>
                <w:rFonts w:eastAsia="Times New Roman"/>
                <w:color w:val="000000"/>
                <w:sz w:val="20"/>
                <w:szCs w:val="20"/>
                <w:lang w:val="en-GB" w:eastAsia="en-GB" w:bidi="ar-SA"/>
              </w:rPr>
              <w:t>Satisfactory c</w:t>
            </w:r>
            <w:r w:rsidR="007545D8" w:rsidRPr="00A87CE3">
              <w:rPr>
                <w:rFonts w:eastAsia="Times New Roman"/>
                <w:color w:val="000000"/>
                <w:sz w:val="20"/>
                <w:szCs w:val="20"/>
                <w:lang w:val="en-GB" w:eastAsia="en-GB" w:bidi="ar-SA"/>
              </w:rPr>
              <w:t>ompletion of all documentation</w:t>
            </w:r>
            <w:r w:rsidR="006A70AA" w:rsidRPr="00A87CE3">
              <w:rPr>
                <w:rFonts w:eastAsia="Times New Roman"/>
                <w:color w:val="000000"/>
                <w:sz w:val="20"/>
                <w:szCs w:val="20"/>
                <w:lang w:val="en-GB" w:eastAsia="en-GB" w:bidi="ar-SA"/>
              </w:rPr>
              <w:t xml:space="preserve"> requested</w:t>
            </w:r>
            <w:r w:rsidRPr="00A87CE3">
              <w:rPr>
                <w:rFonts w:eastAsia="Times New Roman"/>
                <w:color w:val="000000"/>
                <w:sz w:val="20"/>
                <w:szCs w:val="20"/>
                <w:lang w:val="en-GB" w:eastAsia="en-GB" w:bidi="ar-SA"/>
              </w:rPr>
              <w:t xml:space="preserve"> with sufficient information</w:t>
            </w:r>
            <w:r w:rsidR="00A00C12" w:rsidRPr="00A87CE3">
              <w:rPr>
                <w:rFonts w:eastAsia="Times New Roman"/>
                <w:color w:val="000000"/>
                <w:sz w:val="20"/>
                <w:szCs w:val="20"/>
                <w:lang w:val="en-GB" w:eastAsia="en-GB" w:bidi="ar-SA"/>
              </w:rPr>
              <w:t xml:space="preserve">, submitted </w:t>
            </w:r>
            <w:r w:rsidR="00672F63" w:rsidRPr="00A87CE3">
              <w:rPr>
                <w:rFonts w:eastAsia="Times New Roman"/>
                <w:color w:val="000000"/>
                <w:sz w:val="20"/>
                <w:szCs w:val="20"/>
                <w:lang w:val="en-GB" w:eastAsia="en-GB" w:bidi="ar-SA"/>
              </w:rPr>
              <w:t>no later than</w:t>
            </w:r>
            <w:r w:rsidR="00A00C12" w:rsidRPr="00A87CE3">
              <w:rPr>
                <w:rFonts w:eastAsia="Times New Roman"/>
                <w:color w:val="000000"/>
                <w:sz w:val="20"/>
                <w:szCs w:val="20"/>
                <w:lang w:val="en-GB" w:eastAsia="en-GB" w:bidi="ar-SA"/>
              </w:rPr>
              <w:t xml:space="preserve"> the Closing Date</w:t>
            </w:r>
            <w:r w:rsidR="007B06B4" w:rsidRPr="00A87CE3">
              <w:rPr>
                <w:rFonts w:eastAsia="Times New Roman"/>
                <w:color w:val="000000"/>
                <w:sz w:val="20"/>
                <w:szCs w:val="20"/>
                <w:lang w:val="en-GB" w:eastAsia="en-GB" w:bidi="ar-SA"/>
              </w:rPr>
              <w:t xml:space="preserve"> </w:t>
            </w:r>
            <w:r w:rsidR="006D2128" w:rsidRPr="00A87CE3">
              <w:rPr>
                <w:rFonts w:eastAsia="Times New Roman"/>
                <w:color w:val="000000"/>
                <w:sz w:val="20"/>
                <w:szCs w:val="20"/>
                <w:lang w:val="en-GB" w:eastAsia="en-GB" w:bidi="ar-SA"/>
              </w:rPr>
              <w:t>specified.</w:t>
            </w:r>
          </w:p>
          <w:p w14:paraId="4B1B39DE" w14:textId="77777777" w:rsidR="00C1630B" w:rsidRPr="00A87CE3" w:rsidRDefault="00C1630B" w:rsidP="00512423">
            <w:pPr>
              <w:ind w:left="0"/>
              <w:rPr>
                <w:rFonts w:eastAsia="Times New Roman"/>
                <w:color w:val="000000"/>
                <w:sz w:val="20"/>
                <w:szCs w:val="20"/>
                <w:lang w:val="en-GB" w:eastAsia="en-GB" w:bidi="ar-SA"/>
              </w:rPr>
            </w:pPr>
          </w:p>
          <w:p w14:paraId="6E87D476" w14:textId="77777777" w:rsidR="00C1630B" w:rsidRPr="00A87CE3" w:rsidRDefault="00C1630B" w:rsidP="00512423">
            <w:pPr>
              <w:pStyle w:val="ListParagraph"/>
              <w:numPr>
                <w:ilvl w:val="0"/>
                <w:numId w:val="29"/>
              </w:numPr>
              <w:jc w:val="left"/>
              <w:rPr>
                <w:rFonts w:eastAsia="Times New Roman"/>
                <w:color w:val="000000"/>
                <w:sz w:val="20"/>
                <w:szCs w:val="20"/>
                <w:lang w:val="en-GB" w:eastAsia="en-GB" w:bidi="ar-SA"/>
              </w:rPr>
            </w:pPr>
            <w:r w:rsidRPr="00A87CE3">
              <w:rPr>
                <w:rFonts w:eastAsia="Times New Roman"/>
                <w:color w:val="000000"/>
                <w:sz w:val="20"/>
                <w:szCs w:val="20"/>
                <w:lang w:val="en-GB" w:eastAsia="en-GB" w:bidi="ar-SA"/>
              </w:rPr>
              <w:t>Agree</w:t>
            </w:r>
            <w:r w:rsidR="00C6207F" w:rsidRPr="00A87CE3">
              <w:rPr>
                <w:rFonts w:eastAsia="Times New Roman"/>
                <w:color w:val="000000"/>
                <w:sz w:val="20"/>
                <w:szCs w:val="20"/>
                <w:lang w:val="en-GB" w:eastAsia="en-GB" w:bidi="ar-SA"/>
              </w:rPr>
              <w:t xml:space="preserve">ment to our mandatory policies as set out in </w:t>
            </w:r>
            <w:r w:rsidR="00DA272B" w:rsidRPr="00A87CE3">
              <w:rPr>
                <w:rFonts w:eastAsia="Times New Roman"/>
                <w:color w:val="000000"/>
                <w:sz w:val="20"/>
                <w:szCs w:val="20"/>
                <w:lang w:val="en-GB" w:eastAsia="en-GB" w:bidi="ar-SA"/>
              </w:rPr>
              <w:t xml:space="preserve">‘Annex E- </w:t>
            </w:r>
            <w:r w:rsidR="00DD3CFB" w:rsidRPr="00A87CE3">
              <w:rPr>
                <w:rFonts w:eastAsia="Times New Roman"/>
                <w:color w:val="000000"/>
                <w:sz w:val="20"/>
                <w:szCs w:val="20"/>
                <w:lang w:val="en-GB" w:eastAsia="en-GB" w:bidi="ar-SA"/>
              </w:rPr>
              <w:t>Non-Staff</w:t>
            </w:r>
            <w:r w:rsidR="00C6207F" w:rsidRPr="00A87CE3">
              <w:rPr>
                <w:rFonts w:eastAsia="Times New Roman"/>
                <w:color w:val="000000"/>
                <w:sz w:val="20"/>
                <w:szCs w:val="20"/>
                <w:lang w:val="en-GB" w:eastAsia="en-GB" w:bidi="ar-SA"/>
              </w:rPr>
              <w:t xml:space="preserve"> Code of Conduct</w:t>
            </w:r>
            <w:r w:rsidR="008B5D33" w:rsidRPr="00A87CE3">
              <w:rPr>
                <w:rFonts w:eastAsia="Times New Roman"/>
                <w:color w:val="000000"/>
                <w:sz w:val="20"/>
                <w:szCs w:val="20"/>
                <w:lang w:val="en-GB" w:eastAsia="en-GB" w:bidi="ar-SA"/>
              </w:rPr>
              <w:t>.</w:t>
            </w:r>
            <w:r w:rsidR="00DA272B" w:rsidRPr="00A87CE3">
              <w:rPr>
                <w:rFonts w:eastAsia="Times New Roman"/>
                <w:color w:val="000000"/>
                <w:sz w:val="20"/>
                <w:szCs w:val="20"/>
                <w:lang w:val="en-GB" w:eastAsia="en-GB" w:bidi="ar-SA"/>
              </w:rPr>
              <w:t>’</w:t>
            </w:r>
          </w:p>
          <w:p w14:paraId="6BEE9266" w14:textId="77777777" w:rsidR="00CE5C41" w:rsidRPr="00A87CE3" w:rsidRDefault="00CE5C41" w:rsidP="00512423">
            <w:pPr>
              <w:ind w:left="0"/>
              <w:rPr>
                <w:rFonts w:eastAsia="Times New Roman"/>
                <w:color w:val="000000"/>
                <w:sz w:val="20"/>
                <w:szCs w:val="20"/>
                <w:lang w:val="en-GB" w:eastAsia="en-GB" w:bidi="ar-SA"/>
              </w:rPr>
            </w:pPr>
          </w:p>
        </w:tc>
        <w:tc>
          <w:tcPr>
            <w:tcW w:w="1701" w:type="dxa"/>
            <w:shd w:val="clear" w:color="auto" w:fill="D9E1F2"/>
            <w:noWrap/>
            <w:vAlign w:val="center"/>
          </w:tcPr>
          <w:p w14:paraId="3A7343AC" w14:textId="77777777" w:rsidR="00214CF1" w:rsidRPr="00A87CE3" w:rsidRDefault="00214CF1" w:rsidP="00B85F1D">
            <w:pPr>
              <w:ind w:left="0"/>
              <w:jc w:val="center"/>
              <w:rPr>
                <w:rFonts w:eastAsia="Times New Roman"/>
                <w:b/>
                <w:color w:val="000000"/>
                <w:sz w:val="20"/>
                <w:szCs w:val="20"/>
                <w:lang w:val="en-GB" w:eastAsia="en-GB" w:bidi="ar-SA"/>
              </w:rPr>
            </w:pPr>
            <w:r w:rsidRPr="0071390F">
              <w:rPr>
                <w:rFonts w:eastAsia="Times New Roman"/>
                <w:bCs/>
                <w:color w:val="000000"/>
                <w:sz w:val="20"/>
                <w:szCs w:val="20"/>
                <w:lang w:val="en-GB" w:eastAsia="en-GB" w:bidi="ar-SA"/>
              </w:rPr>
              <w:t>Pass/Fail</w:t>
            </w:r>
            <w:r w:rsidR="00063E47" w:rsidRPr="0071390F">
              <w:rPr>
                <w:rFonts w:eastAsia="Times New Roman"/>
                <w:bCs/>
                <w:color w:val="000000"/>
                <w:sz w:val="20"/>
                <w:szCs w:val="20"/>
                <w:lang w:val="en-GB" w:eastAsia="en-GB" w:bidi="ar-SA"/>
              </w:rPr>
              <w:t>. Bidders who do not meet these minimum requirement</w:t>
            </w:r>
            <w:r w:rsidR="00CB619A" w:rsidRPr="0071390F">
              <w:rPr>
                <w:rFonts w:eastAsia="Times New Roman"/>
                <w:bCs/>
                <w:color w:val="000000"/>
                <w:sz w:val="20"/>
                <w:szCs w:val="20"/>
                <w:lang w:val="en-GB" w:eastAsia="en-GB" w:bidi="ar-SA"/>
              </w:rPr>
              <w:t>s</w:t>
            </w:r>
            <w:r w:rsidR="00063E47" w:rsidRPr="0071390F">
              <w:rPr>
                <w:rFonts w:eastAsia="Times New Roman"/>
                <w:bCs/>
                <w:color w:val="000000"/>
                <w:sz w:val="20"/>
                <w:szCs w:val="20"/>
                <w:lang w:val="en-GB" w:eastAsia="en-GB" w:bidi="ar-SA"/>
              </w:rPr>
              <w:t xml:space="preserve"> will not have their Bids further assessed</w:t>
            </w:r>
            <w:r w:rsidR="00063E47" w:rsidRPr="00A87CE3">
              <w:rPr>
                <w:rFonts w:eastAsia="Times New Roman"/>
                <w:b/>
                <w:color w:val="000000"/>
                <w:sz w:val="20"/>
                <w:szCs w:val="20"/>
                <w:lang w:val="en-GB" w:eastAsia="en-GB" w:bidi="ar-SA"/>
              </w:rPr>
              <w:t xml:space="preserve">. </w:t>
            </w:r>
          </w:p>
        </w:tc>
      </w:tr>
      <w:tr w:rsidR="00E320E3" w:rsidRPr="00A87CE3" w14:paraId="55236F46" w14:textId="77777777" w:rsidTr="00584484">
        <w:trPr>
          <w:trHeight w:val="859"/>
        </w:trPr>
        <w:tc>
          <w:tcPr>
            <w:tcW w:w="1546" w:type="dxa"/>
            <w:vMerge w:val="restart"/>
            <w:shd w:val="clear" w:color="auto" w:fill="002060"/>
            <w:vAlign w:val="center"/>
          </w:tcPr>
          <w:p w14:paraId="2DE37C4F" w14:textId="77777777" w:rsidR="00E320E3" w:rsidRPr="00A87CE3" w:rsidRDefault="00E320E3" w:rsidP="00B85F1D">
            <w:pPr>
              <w:ind w:left="0"/>
              <w:jc w:val="center"/>
              <w:rPr>
                <w:rFonts w:eastAsia="Times New Roman"/>
                <w:b/>
                <w:bCs/>
                <w:sz w:val="20"/>
                <w:szCs w:val="20"/>
                <w:lang w:val="en-GB" w:eastAsia="en-GB" w:bidi="ar-SA"/>
              </w:rPr>
            </w:pPr>
            <w:r w:rsidRPr="00A87CE3">
              <w:rPr>
                <w:rFonts w:eastAsia="Times New Roman"/>
                <w:b/>
                <w:bCs/>
                <w:sz w:val="20"/>
                <w:szCs w:val="20"/>
                <w:lang w:val="en-GB" w:eastAsia="en-GB" w:bidi="ar-SA"/>
              </w:rPr>
              <w:t xml:space="preserve">Technical Proposal </w:t>
            </w:r>
            <w:r w:rsidRPr="00A87CE3">
              <w:rPr>
                <w:sz w:val="20"/>
                <w:szCs w:val="20"/>
              </w:rPr>
              <w:br/>
            </w:r>
            <w:r w:rsidRPr="00A87CE3">
              <w:rPr>
                <w:rFonts w:eastAsia="Times New Roman"/>
                <w:b/>
                <w:bCs/>
                <w:sz w:val="20"/>
                <w:szCs w:val="20"/>
                <w:lang w:val="en-GB" w:eastAsia="en-GB" w:bidi="ar-SA"/>
              </w:rPr>
              <w:t xml:space="preserve">(65%) </w:t>
            </w:r>
          </w:p>
        </w:tc>
        <w:tc>
          <w:tcPr>
            <w:tcW w:w="1830" w:type="dxa"/>
            <w:shd w:val="clear" w:color="auto" w:fill="D9E1F2"/>
            <w:noWrap/>
            <w:vAlign w:val="center"/>
          </w:tcPr>
          <w:p w14:paraId="0B24ABC2" w14:textId="77777777" w:rsidR="00E320E3" w:rsidRPr="00A87CE3" w:rsidRDefault="00E320E3" w:rsidP="0080477E">
            <w:pPr>
              <w:ind w:left="0"/>
              <w:rPr>
                <w:rFonts w:eastAsia="Times New Roman"/>
                <w:b/>
                <w:bCs/>
                <w:i/>
                <w:iCs/>
                <w:sz w:val="20"/>
                <w:szCs w:val="20"/>
                <w:lang w:val="en-GB" w:eastAsia="en-GB" w:bidi="ar-SA"/>
              </w:rPr>
            </w:pPr>
            <w:r w:rsidRPr="00A87CE3">
              <w:rPr>
                <w:rFonts w:eastAsia="Times New Roman"/>
                <w:b/>
                <w:bCs/>
                <w:i/>
                <w:iCs/>
                <w:sz w:val="20"/>
                <w:szCs w:val="20"/>
                <w:lang w:val="en-GB" w:eastAsia="en-GB" w:bidi="ar-SA"/>
              </w:rPr>
              <w:t>Lead time</w:t>
            </w:r>
          </w:p>
        </w:tc>
        <w:tc>
          <w:tcPr>
            <w:tcW w:w="4284" w:type="dxa"/>
            <w:shd w:val="clear" w:color="auto" w:fill="D9E1F2"/>
            <w:vAlign w:val="center"/>
          </w:tcPr>
          <w:p w14:paraId="18DDE8C7" w14:textId="77777777" w:rsidR="00E320E3" w:rsidRPr="00A87CE3" w:rsidRDefault="00E320E3" w:rsidP="00E41CAD">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Lead times offered meet requirements of Project implementation</w:t>
            </w:r>
            <w:r w:rsidR="00C47C9E" w:rsidRPr="00A87CE3">
              <w:rPr>
                <w:rFonts w:eastAsia="Times New Roman"/>
                <w:i/>
                <w:iCs/>
                <w:sz w:val="20"/>
                <w:szCs w:val="20"/>
                <w:lang w:val="en-GB" w:eastAsia="en-GB" w:bidi="ar-SA"/>
              </w:rPr>
              <w:t>.</w:t>
            </w:r>
          </w:p>
          <w:p w14:paraId="1437CFB8" w14:textId="77777777" w:rsidR="00C47C9E" w:rsidRPr="00A87CE3" w:rsidRDefault="00C47C9E" w:rsidP="00E41CAD">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Able to deliver equipment to the different location</w:t>
            </w:r>
          </w:p>
          <w:p w14:paraId="3C288CE0" w14:textId="77777777" w:rsidR="00E320E3" w:rsidRPr="00A87CE3" w:rsidRDefault="00E320E3" w:rsidP="000135A2">
            <w:pPr>
              <w:pStyle w:val="ListParagraph"/>
              <w:numPr>
                <w:ilvl w:val="0"/>
                <w:numId w:val="0"/>
              </w:numPr>
              <w:ind w:left="360"/>
              <w:rPr>
                <w:rFonts w:eastAsia="Times New Roman"/>
                <w:i/>
                <w:iCs/>
                <w:sz w:val="20"/>
                <w:szCs w:val="20"/>
                <w:lang w:val="en-GB" w:eastAsia="en-GB" w:bidi="ar-SA"/>
              </w:rPr>
            </w:pPr>
          </w:p>
          <w:p w14:paraId="7AB14EB4" w14:textId="77777777" w:rsidR="00E320E3" w:rsidRPr="00A87CE3" w:rsidRDefault="00E320E3" w:rsidP="00CF6BB4">
            <w:pPr>
              <w:pStyle w:val="ListParagraph"/>
              <w:numPr>
                <w:ilvl w:val="0"/>
                <w:numId w:val="0"/>
              </w:numPr>
              <w:ind w:left="360"/>
              <w:rPr>
                <w:rFonts w:eastAsia="Times New Roman"/>
                <w:i/>
                <w:iCs/>
                <w:sz w:val="20"/>
                <w:szCs w:val="20"/>
                <w:lang w:val="en-GB" w:eastAsia="en-GB" w:bidi="ar-SA"/>
              </w:rPr>
            </w:pPr>
          </w:p>
        </w:tc>
        <w:tc>
          <w:tcPr>
            <w:tcW w:w="1701" w:type="dxa"/>
            <w:shd w:val="clear" w:color="auto" w:fill="D9E1F2"/>
            <w:noWrap/>
            <w:vAlign w:val="center"/>
          </w:tcPr>
          <w:p w14:paraId="7F254DB7" w14:textId="15CF010E" w:rsidR="00E320E3" w:rsidRPr="00A87CE3" w:rsidRDefault="00E320E3" w:rsidP="00B85F1D">
            <w:pPr>
              <w:ind w:left="0"/>
              <w:jc w:val="center"/>
              <w:rPr>
                <w:rFonts w:eastAsia="Times New Roman"/>
                <w:bCs/>
                <w:i/>
                <w:iCs/>
                <w:sz w:val="20"/>
                <w:szCs w:val="20"/>
                <w:lang w:val="en-GB" w:eastAsia="en-GB" w:bidi="ar-SA"/>
              </w:rPr>
            </w:pPr>
          </w:p>
        </w:tc>
      </w:tr>
      <w:tr w:rsidR="00E320E3" w:rsidRPr="00A87CE3" w14:paraId="59977D03" w14:textId="77777777" w:rsidTr="00F25B42">
        <w:trPr>
          <w:trHeight w:val="859"/>
        </w:trPr>
        <w:tc>
          <w:tcPr>
            <w:tcW w:w="1546" w:type="dxa"/>
            <w:vMerge/>
            <w:shd w:val="clear" w:color="auto" w:fill="002060"/>
            <w:vAlign w:val="center"/>
            <w:hideMark/>
          </w:tcPr>
          <w:p w14:paraId="4B70ABC4" w14:textId="77777777" w:rsidR="00E320E3" w:rsidRPr="00A87CE3" w:rsidRDefault="00E320E3" w:rsidP="00B85F1D">
            <w:pPr>
              <w:ind w:left="0"/>
              <w:jc w:val="center"/>
              <w:rPr>
                <w:rFonts w:eastAsia="Times New Roman"/>
                <w:b/>
                <w:bCs/>
                <w:color w:val="FFFFFF"/>
                <w:sz w:val="20"/>
                <w:szCs w:val="20"/>
                <w:lang w:val="en-GB" w:eastAsia="en-GB" w:bidi="ar-SA"/>
              </w:rPr>
            </w:pPr>
          </w:p>
        </w:tc>
        <w:tc>
          <w:tcPr>
            <w:tcW w:w="1830" w:type="dxa"/>
            <w:shd w:val="clear" w:color="auto" w:fill="D9E1F2"/>
            <w:noWrap/>
            <w:vAlign w:val="center"/>
            <w:hideMark/>
          </w:tcPr>
          <w:p w14:paraId="3C7A6827" w14:textId="77777777" w:rsidR="00E320E3" w:rsidRPr="00A87CE3" w:rsidRDefault="00E320E3" w:rsidP="00B85F1D">
            <w:pPr>
              <w:ind w:left="0"/>
              <w:rPr>
                <w:rFonts w:eastAsia="Times New Roman"/>
                <w:b/>
                <w:bCs/>
                <w:i/>
                <w:iCs/>
                <w:sz w:val="20"/>
                <w:szCs w:val="20"/>
                <w:lang w:val="en-GB" w:eastAsia="en-GB" w:bidi="ar-SA"/>
              </w:rPr>
            </w:pPr>
            <w:r w:rsidRPr="00A87CE3">
              <w:rPr>
                <w:rFonts w:eastAsia="Times New Roman"/>
                <w:b/>
                <w:bCs/>
                <w:i/>
                <w:iCs/>
                <w:sz w:val="20"/>
                <w:szCs w:val="20"/>
                <w:lang w:val="en-GB" w:eastAsia="en-GB" w:bidi="ar-SA"/>
              </w:rPr>
              <w:t>Ability to meet Specifications</w:t>
            </w:r>
          </w:p>
        </w:tc>
        <w:tc>
          <w:tcPr>
            <w:tcW w:w="4284" w:type="dxa"/>
            <w:shd w:val="clear" w:color="auto" w:fill="D9E1F2"/>
            <w:vAlign w:val="center"/>
            <w:hideMark/>
          </w:tcPr>
          <w:p w14:paraId="3EFA73DD" w14:textId="77777777" w:rsidR="00E320E3" w:rsidRPr="00A87CE3" w:rsidRDefault="00E320E3" w:rsidP="007614EC">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Able to provide all goods/materials at the required specifications and minimum alternatives offered</w:t>
            </w:r>
          </w:p>
          <w:p w14:paraId="293BBB01" w14:textId="77777777" w:rsidR="00E320E3" w:rsidRPr="00A87CE3" w:rsidRDefault="00E320E3" w:rsidP="00CF6BB4">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 xml:space="preserve">Meets the required credentials to perform the </w:t>
            </w:r>
            <w:r w:rsidR="00410BE0" w:rsidRPr="00A87CE3">
              <w:rPr>
                <w:rFonts w:eastAsia="Times New Roman"/>
                <w:i/>
                <w:iCs/>
                <w:sz w:val="20"/>
                <w:szCs w:val="20"/>
                <w:lang w:val="en-GB" w:eastAsia="en-GB" w:bidi="ar-SA"/>
              </w:rPr>
              <w:t xml:space="preserve">supply of </w:t>
            </w:r>
            <w:r w:rsidR="00C47C9E" w:rsidRPr="00A87CE3">
              <w:rPr>
                <w:rFonts w:eastAsia="Times New Roman"/>
                <w:i/>
                <w:iCs/>
                <w:sz w:val="20"/>
                <w:szCs w:val="20"/>
                <w:lang w:val="en-GB" w:eastAsia="en-GB" w:bidi="ar-SA"/>
              </w:rPr>
              <w:t xml:space="preserve">ICT Equipment </w:t>
            </w:r>
          </w:p>
        </w:tc>
        <w:tc>
          <w:tcPr>
            <w:tcW w:w="1701" w:type="dxa"/>
            <w:shd w:val="clear" w:color="auto" w:fill="D9E1F2"/>
            <w:noWrap/>
            <w:vAlign w:val="center"/>
          </w:tcPr>
          <w:p w14:paraId="7381E768" w14:textId="41682ECF" w:rsidR="00E320E3" w:rsidRPr="00A87CE3" w:rsidRDefault="00E320E3" w:rsidP="00B85F1D">
            <w:pPr>
              <w:ind w:left="0"/>
              <w:jc w:val="center"/>
              <w:rPr>
                <w:rFonts w:eastAsia="Times New Roman"/>
                <w:bCs/>
                <w:i/>
                <w:iCs/>
                <w:sz w:val="20"/>
                <w:szCs w:val="20"/>
                <w:lang w:val="en-GB" w:eastAsia="en-GB" w:bidi="ar-SA"/>
              </w:rPr>
            </w:pPr>
          </w:p>
        </w:tc>
      </w:tr>
      <w:tr w:rsidR="00E320E3" w:rsidRPr="00A87CE3" w14:paraId="01A7498D" w14:textId="77777777" w:rsidTr="00F25B42">
        <w:trPr>
          <w:trHeight w:val="688"/>
        </w:trPr>
        <w:tc>
          <w:tcPr>
            <w:tcW w:w="1546" w:type="dxa"/>
            <w:vMerge/>
            <w:shd w:val="clear" w:color="auto" w:fill="002060"/>
            <w:vAlign w:val="center"/>
            <w:hideMark/>
          </w:tcPr>
          <w:p w14:paraId="23A3BC3A" w14:textId="77777777" w:rsidR="00E320E3" w:rsidRPr="00A87CE3" w:rsidRDefault="00E320E3" w:rsidP="00B85F1D">
            <w:pPr>
              <w:ind w:left="0"/>
              <w:rPr>
                <w:rFonts w:eastAsia="Times New Roman"/>
                <w:b/>
                <w:bCs/>
                <w:color w:val="FFFFFF"/>
                <w:sz w:val="20"/>
                <w:szCs w:val="20"/>
                <w:lang w:val="en-GB" w:eastAsia="en-GB" w:bidi="ar-SA"/>
              </w:rPr>
            </w:pPr>
          </w:p>
        </w:tc>
        <w:tc>
          <w:tcPr>
            <w:tcW w:w="1830" w:type="dxa"/>
            <w:shd w:val="clear" w:color="auto" w:fill="D9E1F2"/>
            <w:noWrap/>
            <w:vAlign w:val="center"/>
            <w:hideMark/>
          </w:tcPr>
          <w:p w14:paraId="5B78B245" w14:textId="77777777" w:rsidR="00E320E3" w:rsidRPr="00A87CE3" w:rsidRDefault="00E320E3" w:rsidP="00B85F1D">
            <w:pPr>
              <w:ind w:left="0"/>
              <w:rPr>
                <w:rFonts w:eastAsia="Times New Roman"/>
                <w:b/>
                <w:bCs/>
                <w:i/>
                <w:iCs/>
                <w:sz w:val="20"/>
                <w:szCs w:val="20"/>
                <w:lang w:val="en-GB" w:eastAsia="en-GB" w:bidi="ar-SA"/>
              </w:rPr>
            </w:pPr>
            <w:r w:rsidRPr="00A87CE3">
              <w:rPr>
                <w:rFonts w:eastAsia="Times New Roman"/>
                <w:b/>
                <w:bCs/>
                <w:i/>
                <w:iCs/>
                <w:sz w:val="20"/>
                <w:szCs w:val="20"/>
                <w:lang w:val="en-GB" w:eastAsia="en-GB" w:bidi="ar-SA"/>
              </w:rPr>
              <w:t>Quality</w:t>
            </w:r>
          </w:p>
        </w:tc>
        <w:tc>
          <w:tcPr>
            <w:tcW w:w="4284" w:type="dxa"/>
            <w:shd w:val="clear" w:color="auto" w:fill="D9E1F2"/>
            <w:vAlign w:val="center"/>
            <w:hideMark/>
          </w:tcPr>
          <w:p w14:paraId="405BD98F" w14:textId="77777777" w:rsidR="00E320E3" w:rsidRPr="00A87CE3" w:rsidRDefault="00E320E3" w:rsidP="00F25B42">
            <w:pPr>
              <w:pStyle w:val="ListParagraph"/>
              <w:numPr>
                <w:ilvl w:val="0"/>
                <w:numId w:val="22"/>
              </w:numPr>
              <w:jc w:val="left"/>
              <w:rPr>
                <w:rFonts w:eastAsia="Times New Roman"/>
                <w:i/>
                <w:iCs/>
                <w:sz w:val="20"/>
                <w:szCs w:val="20"/>
                <w:lang w:val="en-GB" w:eastAsia="en-GB" w:bidi="ar-SA"/>
              </w:rPr>
            </w:pPr>
            <w:r w:rsidRPr="00A87CE3">
              <w:rPr>
                <w:rFonts w:eastAsia="Times New Roman"/>
                <w:i/>
                <w:iCs/>
                <w:sz w:val="20"/>
                <w:szCs w:val="20"/>
                <w:lang w:val="en-GB" w:eastAsia="en-GB" w:bidi="ar-SA"/>
              </w:rPr>
              <w:t>Provides copy of Quality Assurance certificates (e.g. ISO9001)</w:t>
            </w:r>
          </w:p>
          <w:p w14:paraId="1EB60A49" w14:textId="77777777" w:rsidR="00E320E3" w:rsidRPr="00A87CE3" w:rsidRDefault="00E320E3" w:rsidP="009379CB">
            <w:pPr>
              <w:rPr>
                <w:rFonts w:eastAsia="Times New Roman"/>
                <w:i/>
                <w:iCs/>
                <w:sz w:val="20"/>
                <w:szCs w:val="20"/>
                <w:lang w:val="en-GB" w:eastAsia="en-GB" w:bidi="ar-SA"/>
              </w:rPr>
            </w:pPr>
          </w:p>
          <w:p w14:paraId="48B542FF" w14:textId="77777777" w:rsidR="00E320E3" w:rsidRPr="00A87CE3" w:rsidRDefault="00E320E3" w:rsidP="009379CB">
            <w:pPr>
              <w:rPr>
                <w:rFonts w:eastAsia="Times New Roman"/>
                <w:i/>
                <w:iCs/>
                <w:sz w:val="20"/>
                <w:szCs w:val="20"/>
                <w:lang w:val="en-GB" w:eastAsia="en-GB" w:bidi="ar-SA"/>
              </w:rPr>
            </w:pPr>
          </w:p>
          <w:p w14:paraId="6CD81E7B" w14:textId="77777777" w:rsidR="00E320E3" w:rsidRPr="00A87CE3" w:rsidRDefault="00E320E3" w:rsidP="00212EAD">
            <w:pPr>
              <w:pStyle w:val="ListParagraph"/>
              <w:numPr>
                <w:ilvl w:val="0"/>
                <w:numId w:val="0"/>
              </w:numPr>
              <w:ind w:left="360"/>
              <w:rPr>
                <w:rFonts w:eastAsia="Times New Roman"/>
                <w:i/>
                <w:iCs/>
                <w:sz w:val="20"/>
                <w:szCs w:val="20"/>
                <w:lang w:val="en-GB" w:eastAsia="en-GB" w:bidi="ar-SA"/>
              </w:rPr>
            </w:pPr>
          </w:p>
        </w:tc>
        <w:tc>
          <w:tcPr>
            <w:tcW w:w="1701" w:type="dxa"/>
            <w:shd w:val="clear" w:color="auto" w:fill="D9E1F2"/>
            <w:noWrap/>
            <w:vAlign w:val="center"/>
          </w:tcPr>
          <w:p w14:paraId="3A163976" w14:textId="54D881EE" w:rsidR="00E320E3" w:rsidRPr="00A87CE3" w:rsidRDefault="00E320E3" w:rsidP="00B85F1D">
            <w:pPr>
              <w:ind w:left="0"/>
              <w:jc w:val="center"/>
              <w:rPr>
                <w:rFonts w:eastAsia="Times New Roman"/>
                <w:bCs/>
                <w:i/>
                <w:iCs/>
                <w:sz w:val="20"/>
                <w:szCs w:val="20"/>
                <w:lang w:val="en-GB" w:eastAsia="en-GB" w:bidi="ar-SA"/>
              </w:rPr>
            </w:pPr>
          </w:p>
        </w:tc>
      </w:tr>
      <w:tr w:rsidR="00E320E3" w:rsidRPr="00A87CE3" w14:paraId="2BE7EB27" w14:textId="77777777" w:rsidTr="00584484">
        <w:trPr>
          <w:trHeight w:val="1432"/>
        </w:trPr>
        <w:tc>
          <w:tcPr>
            <w:tcW w:w="1546" w:type="dxa"/>
            <w:vMerge/>
            <w:shd w:val="clear" w:color="auto" w:fill="002060"/>
            <w:vAlign w:val="center"/>
          </w:tcPr>
          <w:p w14:paraId="09BD45FF" w14:textId="77777777" w:rsidR="00E320E3" w:rsidRPr="00A87CE3" w:rsidRDefault="00E320E3" w:rsidP="00082950">
            <w:pPr>
              <w:ind w:left="0"/>
              <w:rPr>
                <w:rFonts w:eastAsia="Times New Roman"/>
                <w:b/>
                <w:bCs/>
                <w:color w:val="FFFFFF"/>
                <w:sz w:val="20"/>
                <w:szCs w:val="20"/>
                <w:lang w:val="en-GB" w:eastAsia="en-GB" w:bidi="ar-SA"/>
              </w:rPr>
            </w:pPr>
          </w:p>
        </w:tc>
        <w:tc>
          <w:tcPr>
            <w:tcW w:w="1830" w:type="dxa"/>
            <w:shd w:val="clear" w:color="auto" w:fill="D9E1F2"/>
            <w:noWrap/>
            <w:vAlign w:val="center"/>
          </w:tcPr>
          <w:p w14:paraId="3D32FBB7" w14:textId="77777777" w:rsidR="00E320E3" w:rsidRPr="00A87CE3" w:rsidRDefault="00E320E3" w:rsidP="00082950">
            <w:pPr>
              <w:ind w:left="0"/>
              <w:rPr>
                <w:rFonts w:eastAsia="Times New Roman"/>
                <w:b/>
                <w:bCs/>
                <w:i/>
                <w:iCs/>
                <w:sz w:val="20"/>
                <w:szCs w:val="20"/>
                <w:lang w:val="en-GB" w:eastAsia="en-GB" w:bidi="ar-SA"/>
              </w:rPr>
            </w:pPr>
            <w:r w:rsidRPr="00A87CE3">
              <w:rPr>
                <w:rFonts w:eastAsia="Times New Roman"/>
                <w:b/>
                <w:bCs/>
                <w:i/>
                <w:iCs/>
                <w:sz w:val="20"/>
                <w:szCs w:val="20"/>
                <w:lang w:val="en-GB" w:eastAsia="en-GB" w:bidi="ar-SA"/>
              </w:rPr>
              <w:t>Experience</w:t>
            </w:r>
          </w:p>
        </w:tc>
        <w:tc>
          <w:tcPr>
            <w:tcW w:w="4284" w:type="dxa"/>
            <w:shd w:val="clear" w:color="auto" w:fill="D9E1F2"/>
            <w:vAlign w:val="center"/>
          </w:tcPr>
          <w:p w14:paraId="67EF63AC" w14:textId="77777777" w:rsidR="00E320E3" w:rsidRPr="00A87CE3" w:rsidRDefault="00E320E3" w:rsidP="00BF56CF">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Previous experience in similar Projects</w:t>
            </w:r>
          </w:p>
          <w:p w14:paraId="65CFAAE1" w14:textId="77777777" w:rsidR="00E320E3" w:rsidRPr="00A87CE3" w:rsidRDefault="00E320E3" w:rsidP="008F5E34">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Previous experience working with INGOs</w:t>
            </w:r>
          </w:p>
          <w:p w14:paraId="6ADB5B11" w14:textId="77777777" w:rsidR="00E320E3" w:rsidRPr="00A87CE3" w:rsidRDefault="00E320E3" w:rsidP="008F5E34">
            <w:pPr>
              <w:pStyle w:val="ListParagraph"/>
              <w:numPr>
                <w:ilvl w:val="0"/>
                <w:numId w:val="22"/>
              </w:numPr>
              <w:rPr>
                <w:rFonts w:eastAsia="Times New Roman"/>
                <w:i/>
                <w:iCs/>
                <w:sz w:val="20"/>
                <w:szCs w:val="20"/>
                <w:lang w:val="en-GB" w:eastAsia="en-GB" w:bidi="ar-SA"/>
              </w:rPr>
            </w:pPr>
            <w:r w:rsidRPr="00A87CE3">
              <w:rPr>
                <w:rFonts w:eastAsia="Times New Roman"/>
                <w:i/>
                <w:iCs/>
                <w:sz w:val="20"/>
                <w:szCs w:val="20"/>
                <w:lang w:val="en-GB" w:eastAsia="en-GB" w:bidi="ar-SA"/>
              </w:rPr>
              <w:t>Customer References provided</w:t>
            </w:r>
          </w:p>
          <w:p w14:paraId="7C419980" w14:textId="77777777" w:rsidR="00E320E3" w:rsidRPr="00A87CE3" w:rsidRDefault="00E320E3" w:rsidP="009379CB">
            <w:pPr>
              <w:rPr>
                <w:rFonts w:eastAsia="Times New Roman"/>
                <w:i/>
                <w:iCs/>
                <w:sz w:val="20"/>
                <w:szCs w:val="20"/>
                <w:lang w:val="en-GB" w:eastAsia="en-GB" w:bidi="ar-SA"/>
              </w:rPr>
            </w:pPr>
          </w:p>
          <w:p w14:paraId="7BAACD4A" w14:textId="77777777" w:rsidR="00E320E3" w:rsidRPr="00A87CE3" w:rsidRDefault="00E320E3" w:rsidP="00512423">
            <w:pPr>
              <w:pStyle w:val="ListParagraph"/>
              <w:numPr>
                <w:ilvl w:val="0"/>
                <w:numId w:val="0"/>
              </w:numPr>
              <w:ind w:left="360"/>
              <w:rPr>
                <w:rFonts w:eastAsia="Times New Roman"/>
                <w:i/>
                <w:iCs/>
                <w:sz w:val="20"/>
                <w:szCs w:val="20"/>
                <w:lang w:val="en-GB" w:eastAsia="en-GB" w:bidi="ar-SA"/>
              </w:rPr>
            </w:pPr>
          </w:p>
        </w:tc>
        <w:tc>
          <w:tcPr>
            <w:tcW w:w="1701" w:type="dxa"/>
            <w:shd w:val="clear" w:color="auto" w:fill="D9E1F2"/>
            <w:noWrap/>
            <w:vAlign w:val="center"/>
          </w:tcPr>
          <w:p w14:paraId="62929195" w14:textId="10FD7349" w:rsidR="00E320E3" w:rsidRPr="00A87CE3" w:rsidRDefault="00E320E3" w:rsidP="00A75514">
            <w:pPr>
              <w:ind w:left="0"/>
              <w:jc w:val="center"/>
              <w:rPr>
                <w:rFonts w:eastAsia="Times New Roman"/>
                <w:bCs/>
                <w:i/>
                <w:iCs/>
                <w:sz w:val="20"/>
                <w:szCs w:val="20"/>
                <w:lang w:val="en-GB" w:eastAsia="en-GB" w:bidi="ar-SA"/>
              </w:rPr>
            </w:pPr>
          </w:p>
        </w:tc>
      </w:tr>
      <w:tr w:rsidR="649D43F2" w:rsidRPr="00A87CE3" w14:paraId="6E81947B" w14:textId="77777777" w:rsidTr="00584484">
        <w:trPr>
          <w:trHeight w:val="1189"/>
        </w:trPr>
        <w:tc>
          <w:tcPr>
            <w:tcW w:w="1546" w:type="dxa"/>
            <w:shd w:val="clear" w:color="auto" w:fill="002060"/>
            <w:vAlign w:val="center"/>
            <w:hideMark/>
          </w:tcPr>
          <w:p w14:paraId="7B3511D4" w14:textId="77777777" w:rsidR="4D2C56E5" w:rsidRPr="00A87CE3" w:rsidRDefault="4D2C56E5" w:rsidP="00CB619A">
            <w:pPr>
              <w:ind w:left="0"/>
              <w:jc w:val="center"/>
              <w:rPr>
                <w:rFonts w:eastAsia="Times New Roman"/>
                <w:b/>
                <w:bCs/>
                <w:color w:val="FFFFFF" w:themeColor="background1"/>
                <w:sz w:val="20"/>
                <w:szCs w:val="20"/>
                <w:lang w:val="en-GB" w:eastAsia="en-GB" w:bidi="ar-SA"/>
              </w:rPr>
            </w:pPr>
            <w:r w:rsidRPr="00A87CE3">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3DF9E9FA" w14:textId="77777777" w:rsidR="3E68153F" w:rsidRPr="00A87CE3" w:rsidRDefault="3E68153F" w:rsidP="649D43F2">
            <w:pPr>
              <w:ind w:left="0"/>
              <w:rPr>
                <w:rFonts w:eastAsia="Times New Roman"/>
                <w:b/>
                <w:bCs/>
                <w:color w:val="000000" w:themeColor="text1"/>
                <w:sz w:val="20"/>
                <w:szCs w:val="20"/>
                <w:lang w:val="en-GB" w:eastAsia="en-GB" w:bidi="ar-SA"/>
              </w:rPr>
            </w:pPr>
            <w:r w:rsidRPr="00A87CE3">
              <w:rPr>
                <w:rFonts w:eastAsia="Times New Roman"/>
                <w:b/>
                <w:bCs/>
                <w:color w:val="000000" w:themeColor="text1"/>
                <w:sz w:val="20"/>
                <w:szCs w:val="20"/>
                <w:lang w:val="en-GB" w:eastAsia="en-GB" w:bidi="ar-SA"/>
              </w:rPr>
              <w:t xml:space="preserve">Gender Sensitive Practices and Policies </w:t>
            </w:r>
          </w:p>
        </w:tc>
        <w:tc>
          <w:tcPr>
            <w:tcW w:w="4284" w:type="dxa"/>
            <w:shd w:val="clear" w:color="auto" w:fill="D9E1F2"/>
            <w:vAlign w:val="center"/>
            <w:hideMark/>
          </w:tcPr>
          <w:p w14:paraId="3791EE51" w14:textId="77777777" w:rsidR="004A700B" w:rsidRPr="00A87CE3" w:rsidRDefault="00C57BA4" w:rsidP="004A700B">
            <w:pPr>
              <w:ind w:left="0"/>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As part of our ongoing Gender Responsive</w:t>
            </w:r>
          </w:p>
          <w:p w14:paraId="747072BD" w14:textId="77777777" w:rsidR="004A700B" w:rsidRPr="00A87CE3"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 xml:space="preserve">Procurement Initiatives, Bidders </w:t>
            </w:r>
            <w:r w:rsidR="004A700B" w:rsidRPr="00A87CE3">
              <w:rPr>
                <w:rFonts w:eastAsia="Times New Roman"/>
                <w:color w:val="000000" w:themeColor="text1"/>
                <w:sz w:val="20"/>
                <w:szCs w:val="20"/>
                <w:lang w:val="en-GB" w:eastAsia="en-GB" w:bidi="ar-SA"/>
              </w:rPr>
              <w:t>will be</w:t>
            </w:r>
          </w:p>
          <w:p w14:paraId="18EEAA48" w14:textId="77777777" w:rsidR="004A700B" w:rsidRPr="00A87CE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allocated 5% of the overall score if they meet</w:t>
            </w:r>
          </w:p>
          <w:p w14:paraId="17075C1C" w14:textId="77777777" w:rsidR="7DE0BED3" w:rsidRPr="00A87CE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one or more of the following</w:t>
            </w:r>
            <w:r w:rsidR="7DE0BED3" w:rsidRPr="00A87CE3">
              <w:rPr>
                <w:rFonts w:eastAsia="Times New Roman"/>
                <w:color w:val="000000" w:themeColor="text1"/>
                <w:sz w:val="20"/>
                <w:szCs w:val="20"/>
                <w:lang w:val="en-GB" w:eastAsia="en-GB" w:bidi="ar-SA"/>
              </w:rPr>
              <w:t>:</w:t>
            </w:r>
          </w:p>
          <w:p w14:paraId="10654A62" w14:textId="77777777" w:rsidR="649D43F2" w:rsidRPr="00A87CE3" w:rsidRDefault="649D43F2" w:rsidP="649D43F2">
            <w:pPr>
              <w:ind w:left="851"/>
              <w:jc w:val="both"/>
              <w:rPr>
                <w:rFonts w:eastAsia="Times New Roman"/>
                <w:color w:val="000000" w:themeColor="text1"/>
                <w:sz w:val="20"/>
                <w:szCs w:val="20"/>
                <w:lang w:val="en-GB" w:eastAsia="en-GB" w:bidi="ar-SA"/>
              </w:rPr>
            </w:pPr>
          </w:p>
          <w:p w14:paraId="18E34B86" w14:textId="77777777" w:rsidR="656EE5F0" w:rsidRPr="00A87CE3" w:rsidRDefault="656EE5F0" w:rsidP="002534A5">
            <w:pPr>
              <w:pStyle w:val="ListParagraph"/>
              <w:numPr>
                <w:ilvl w:val="0"/>
                <w:numId w:val="30"/>
              </w:numPr>
              <w:rPr>
                <w:rFonts w:eastAsia="Times New Roman"/>
                <w:color w:val="000000" w:themeColor="text1"/>
                <w:sz w:val="20"/>
                <w:szCs w:val="20"/>
                <w:lang w:eastAsia="en-GB" w:bidi="ar-SA"/>
              </w:rPr>
            </w:pPr>
            <w:r w:rsidRPr="00A87CE3">
              <w:rPr>
                <w:rFonts w:eastAsia="Times New Roman"/>
                <w:color w:val="000000" w:themeColor="text1"/>
                <w:sz w:val="20"/>
                <w:szCs w:val="20"/>
                <w:lang w:val="en-GB" w:eastAsia="en-GB" w:bidi="ar-SA"/>
              </w:rPr>
              <w:t>I</w:t>
            </w:r>
            <w:r w:rsidR="7DE0BED3" w:rsidRPr="00A87CE3">
              <w:rPr>
                <w:rFonts w:eastAsia="Times New Roman"/>
                <w:color w:val="000000" w:themeColor="text1"/>
                <w:sz w:val="20"/>
                <w:szCs w:val="20"/>
                <w:lang w:val="en-GB" w:eastAsia="en-GB" w:bidi="ar-SA"/>
              </w:rPr>
              <w:t>f headed up by a woman</w:t>
            </w:r>
          </w:p>
          <w:p w14:paraId="62D516D0" w14:textId="77777777" w:rsidR="36A33FC3" w:rsidRPr="00A87CE3" w:rsidRDefault="36A33FC3" w:rsidP="002534A5">
            <w:pPr>
              <w:pStyle w:val="ListParagraph"/>
              <w:numPr>
                <w:ilvl w:val="0"/>
                <w:numId w:val="30"/>
              </w:numPr>
              <w:rPr>
                <w:color w:val="000000" w:themeColor="text1"/>
                <w:sz w:val="20"/>
                <w:szCs w:val="20"/>
                <w:lang w:val="en-GB" w:eastAsia="en-GB" w:bidi="ar-SA"/>
              </w:rPr>
            </w:pPr>
            <w:r w:rsidRPr="00A87CE3">
              <w:rPr>
                <w:rFonts w:eastAsia="Times New Roman"/>
                <w:color w:val="000000" w:themeColor="text1"/>
                <w:sz w:val="20"/>
                <w:szCs w:val="20"/>
                <w:lang w:val="en-GB" w:eastAsia="en-GB" w:bidi="ar-SA"/>
              </w:rPr>
              <w:t>I</w:t>
            </w:r>
            <w:r w:rsidR="7DE0BED3" w:rsidRPr="00A87CE3">
              <w:rPr>
                <w:rFonts w:eastAsia="Times New Roman"/>
                <w:color w:val="000000" w:themeColor="text1"/>
                <w:sz w:val="20"/>
                <w:szCs w:val="20"/>
                <w:lang w:val="en-GB" w:eastAsia="en-GB" w:bidi="ar-SA"/>
              </w:rPr>
              <w:t xml:space="preserve">f </w:t>
            </w:r>
            <w:r w:rsidR="609BF3D2" w:rsidRPr="00A87CE3">
              <w:rPr>
                <w:rFonts w:eastAsia="Times New Roman"/>
                <w:color w:val="000000" w:themeColor="text1"/>
                <w:sz w:val="20"/>
                <w:szCs w:val="20"/>
                <w:lang w:val="en-GB" w:eastAsia="en-GB" w:bidi="ar-SA"/>
              </w:rPr>
              <w:t>supplier is a women-owned</w:t>
            </w:r>
            <w:r w:rsidR="7DE0BED3" w:rsidRPr="00A87CE3">
              <w:rPr>
                <w:rFonts w:eastAsia="Times New Roman"/>
                <w:color w:val="000000" w:themeColor="text1"/>
                <w:sz w:val="20"/>
                <w:szCs w:val="20"/>
                <w:lang w:val="en-GB" w:eastAsia="en-GB" w:bidi="ar-SA"/>
              </w:rPr>
              <w:t xml:space="preserve"> busines</w:t>
            </w:r>
            <w:r w:rsidR="1D448ED0" w:rsidRPr="00A87CE3">
              <w:rPr>
                <w:rFonts w:eastAsia="Times New Roman"/>
                <w:color w:val="000000" w:themeColor="text1"/>
                <w:sz w:val="20"/>
                <w:szCs w:val="20"/>
                <w:lang w:val="en-GB" w:eastAsia="en-GB" w:bidi="ar-SA"/>
              </w:rPr>
              <w:t>s:</w:t>
            </w:r>
            <w:r w:rsidR="1D448ED0" w:rsidRPr="00A87CE3">
              <w:rPr>
                <w:rFonts w:ascii="Calibri" w:eastAsia="Calibri" w:hAnsi="Calibri" w:cs="Calibri"/>
                <w:sz w:val="20"/>
                <w:szCs w:val="20"/>
                <w:lang w:val="en-GB"/>
              </w:rPr>
              <w:t xml:space="preserve"> </w:t>
            </w:r>
            <w:r w:rsidR="1D448ED0" w:rsidRPr="00A87CE3">
              <w:rPr>
                <w:color w:val="000000" w:themeColor="text1"/>
                <w:sz w:val="20"/>
                <w:szCs w:val="20"/>
                <w:lang w:val="en-GB" w:eastAsia="en-GB" w:bidi="ar-SA"/>
              </w:rPr>
              <w:t>A legal entity in any field that is more than 51% owned, managed, and controlled by one or more women.</w:t>
            </w:r>
          </w:p>
          <w:p w14:paraId="23D9202D" w14:textId="77777777" w:rsidR="754824F4" w:rsidRPr="00A87CE3" w:rsidRDefault="754824F4" w:rsidP="002534A5">
            <w:pPr>
              <w:pStyle w:val="ListParagraph"/>
              <w:numPr>
                <w:ilvl w:val="0"/>
                <w:numId w:val="30"/>
              </w:numPr>
              <w:rPr>
                <w:rFonts w:eastAsia="Times New Roman"/>
                <w:color w:val="000000" w:themeColor="text1"/>
                <w:sz w:val="20"/>
                <w:szCs w:val="20"/>
                <w:lang w:eastAsia="en-GB" w:bidi="ar-SA"/>
              </w:rPr>
            </w:pPr>
            <w:r w:rsidRPr="00A87CE3">
              <w:rPr>
                <w:rFonts w:eastAsia="Times New Roman"/>
                <w:color w:val="000000" w:themeColor="text1"/>
                <w:sz w:val="20"/>
                <w:szCs w:val="20"/>
                <w:lang w:val="en-GB" w:eastAsia="en-GB" w:bidi="ar-SA"/>
              </w:rPr>
              <w:t>If the</w:t>
            </w:r>
            <w:r w:rsidR="7DE0BED3" w:rsidRPr="00A87CE3">
              <w:rPr>
                <w:rFonts w:eastAsia="Times New Roman"/>
                <w:color w:val="000000" w:themeColor="text1"/>
                <w:sz w:val="20"/>
                <w:szCs w:val="20"/>
                <w:lang w:val="en-GB" w:eastAsia="en-GB" w:bidi="ar-SA"/>
              </w:rPr>
              <w:t xml:space="preserve"> %</w:t>
            </w:r>
            <w:r w:rsidR="65A1B5C1" w:rsidRPr="00A87CE3">
              <w:rPr>
                <w:rFonts w:eastAsia="Times New Roman"/>
                <w:color w:val="000000" w:themeColor="text1"/>
                <w:sz w:val="20"/>
                <w:szCs w:val="20"/>
                <w:lang w:val="en-GB" w:eastAsia="en-GB" w:bidi="ar-SA"/>
              </w:rPr>
              <w:t xml:space="preserve"> of</w:t>
            </w:r>
            <w:r w:rsidR="7DE0BED3" w:rsidRPr="00A87CE3">
              <w:rPr>
                <w:rFonts w:eastAsia="Times New Roman"/>
                <w:color w:val="000000" w:themeColor="text1"/>
                <w:sz w:val="20"/>
                <w:szCs w:val="20"/>
                <w:lang w:val="en-GB" w:eastAsia="en-GB" w:bidi="ar-SA"/>
              </w:rPr>
              <w:t xml:space="preserve"> women in management positions is over 35%</w:t>
            </w:r>
          </w:p>
          <w:p w14:paraId="5BB4266D" w14:textId="77777777" w:rsidR="7DE0BED3" w:rsidRPr="00A87CE3" w:rsidRDefault="7DE0BED3" w:rsidP="002534A5">
            <w:pPr>
              <w:pStyle w:val="ListParagraph"/>
              <w:numPr>
                <w:ilvl w:val="0"/>
                <w:numId w:val="30"/>
              </w:numPr>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 xml:space="preserve"> If % of women workers is 55% or above</w:t>
            </w:r>
          </w:p>
          <w:p w14:paraId="293319C3" w14:textId="77777777" w:rsidR="649D43F2" w:rsidRPr="00A87CE3" w:rsidRDefault="2070BD75" w:rsidP="003A1AFB">
            <w:pPr>
              <w:pStyle w:val="ListParagraph"/>
              <w:numPr>
                <w:ilvl w:val="0"/>
                <w:numId w:val="30"/>
              </w:numPr>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I</w:t>
            </w:r>
            <w:r w:rsidR="7DE0BED3" w:rsidRPr="00A87CE3">
              <w:rPr>
                <w:rFonts w:eastAsia="Times New Roman"/>
                <w:color w:val="000000" w:themeColor="text1"/>
                <w:sz w:val="20"/>
                <w:szCs w:val="20"/>
                <w:lang w:val="en-GB" w:eastAsia="en-GB" w:bidi="ar-SA"/>
              </w:rPr>
              <w:t>f robust gender equality initiatives are in place and active.</w:t>
            </w:r>
            <w:r w:rsidR="4C66119C" w:rsidRPr="00A87CE3">
              <w:rPr>
                <w:rFonts w:eastAsia="Times New Roman"/>
                <w:color w:val="000000" w:themeColor="text1"/>
                <w:sz w:val="20"/>
                <w:szCs w:val="20"/>
                <w:lang w:val="en-GB" w:eastAsia="en-GB" w:bidi="ar-SA"/>
              </w:rPr>
              <w:t xml:space="preserve"> </w:t>
            </w:r>
            <w:r w:rsidR="6B5E9D4C" w:rsidRPr="00A87CE3">
              <w:rPr>
                <w:rFonts w:eastAsia="Times New Roman"/>
                <w:color w:val="000000" w:themeColor="text1"/>
                <w:sz w:val="20"/>
                <w:szCs w:val="20"/>
                <w:lang w:val="en-GB" w:eastAsia="en-GB" w:bidi="ar-SA"/>
              </w:rPr>
              <w:t>E.g.</w:t>
            </w:r>
            <w:r w:rsidR="4C66119C" w:rsidRPr="00A87CE3">
              <w:rPr>
                <w:rFonts w:eastAsia="Times New Roman"/>
                <w:color w:val="000000" w:themeColor="text1"/>
                <w:sz w:val="20"/>
                <w:szCs w:val="20"/>
                <w:lang w:val="en-GB" w:eastAsia="en-GB" w:bidi="ar-SA"/>
              </w:rPr>
              <w:t xml:space="preserve"> </w:t>
            </w:r>
            <w:r w:rsidR="7DE0BED3" w:rsidRPr="00A87CE3">
              <w:rPr>
                <w:rFonts w:eastAsia="Times New Roman"/>
                <w:color w:val="000000" w:themeColor="text1"/>
                <w:sz w:val="20"/>
                <w:szCs w:val="20"/>
                <w:lang w:val="en-GB" w:eastAsia="en-GB" w:bidi="ar-SA"/>
              </w:rPr>
              <w:t xml:space="preserve">WEPs signed, gender equality procurement policy, any additional </w:t>
            </w:r>
            <w:r w:rsidR="105CB656" w:rsidRPr="00A87CE3">
              <w:rPr>
                <w:rFonts w:eastAsia="Times New Roman"/>
                <w:color w:val="000000" w:themeColor="text1"/>
                <w:sz w:val="20"/>
                <w:szCs w:val="20"/>
                <w:lang w:val="en-GB" w:eastAsia="en-GB" w:bidi="ar-SA"/>
              </w:rPr>
              <w:t xml:space="preserve">gender-sensitive </w:t>
            </w:r>
            <w:r w:rsidR="7DE0BED3" w:rsidRPr="00A87CE3">
              <w:rPr>
                <w:rFonts w:eastAsia="Times New Roman"/>
                <w:color w:val="000000" w:themeColor="text1"/>
                <w:sz w:val="20"/>
                <w:szCs w:val="20"/>
                <w:lang w:val="en-GB" w:eastAsia="en-GB" w:bidi="ar-SA"/>
              </w:rPr>
              <w:t>program implemented</w:t>
            </w:r>
            <w:r w:rsidR="0077F1BA" w:rsidRPr="00A87CE3">
              <w:rPr>
                <w:rFonts w:eastAsia="Times New Roman"/>
                <w:color w:val="000000" w:themeColor="text1"/>
                <w:sz w:val="20"/>
                <w:szCs w:val="20"/>
                <w:lang w:val="en-GB" w:eastAsia="en-GB" w:bidi="ar-SA"/>
              </w:rPr>
              <w:t xml:space="preserve">. </w:t>
            </w:r>
          </w:p>
        </w:tc>
        <w:tc>
          <w:tcPr>
            <w:tcW w:w="1701" w:type="dxa"/>
            <w:shd w:val="clear" w:color="auto" w:fill="D9E1F2"/>
            <w:noWrap/>
            <w:vAlign w:val="center"/>
            <w:hideMark/>
          </w:tcPr>
          <w:p w14:paraId="2870127A" w14:textId="663C799B" w:rsidR="72A26154" w:rsidRPr="00A87CE3" w:rsidRDefault="72A26154" w:rsidP="00CB619A">
            <w:pPr>
              <w:ind w:left="0"/>
              <w:jc w:val="center"/>
              <w:rPr>
                <w:rFonts w:eastAsia="Times New Roman"/>
                <w:b/>
                <w:bCs/>
                <w:color w:val="000000" w:themeColor="text1"/>
                <w:sz w:val="20"/>
                <w:szCs w:val="20"/>
                <w:lang w:val="en-GB" w:eastAsia="en-GB" w:bidi="ar-SA"/>
              </w:rPr>
            </w:pPr>
          </w:p>
        </w:tc>
      </w:tr>
      <w:tr w:rsidR="00E320E3" w:rsidRPr="00A87CE3" w14:paraId="5D74BEDF" w14:textId="77777777" w:rsidTr="00584484">
        <w:trPr>
          <w:trHeight w:val="1189"/>
        </w:trPr>
        <w:tc>
          <w:tcPr>
            <w:tcW w:w="1546" w:type="dxa"/>
            <w:shd w:val="clear" w:color="auto" w:fill="002060"/>
            <w:vAlign w:val="center"/>
            <w:hideMark/>
          </w:tcPr>
          <w:p w14:paraId="7C2A1B6E" w14:textId="77777777" w:rsidR="00E320E3" w:rsidRPr="00A87CE3" w:rsidRDefault="00E320E3" w:rsidP="00584484">
            <w:pPr>
              <w:ind w:left="0"/>
              <w:jc w:val="center"/>
              <w:rPr>
                <w:b/>
                <w:bCs/>
                <w:color w:val="FFFFFF" w:themeColor="background1"/>
                <w:sz w:val="20"/>
                <w:szCs w:val="20"/>
                <w:lang w:val="en-GB" w:eastAsia="en-GB" w:bidi="ar-SA"/>
              </w:rPr>
            </w:pPr>
            <w:r w:rsidRPr="00A87CE3">
              <w:rPr>
                <w:b/>
                <w:bCs/>
                <w:color w:val="FFFFFF" w:themeColor="background1"/>
                <w:sz w:val="20"/>
                <w:szCs w:val="20"/>
                <w:lang w:val="en-GB" w:eastAsia="en-GB" w:bidi="ar-SA"/>
              </w:rPr>
              <w:t xml:space="preserve">Financial Proposal </w:t>
            </w:r>
            <w:r w:rsidRPr="00A87CE3">
              <w:rPr>
                <w:b/>
                <w:bCs/>
                <w:color w:val="FFFFFF" w:themeColor="background1"/>
                <w:sz w:val="20"/>
                <w:szCs w:val="20"/>
                <w:lang w:val="en-GB" w:eastAsia="en-GB" w:bidi="ar-SA"/>
              </w:rPr>
              <w:br/>
              <w:t>(30%)</w:t>
            </w:r>
          </w:p>
        </w:tc>
        <w:tc>
          <w:tcPr>
            <w:tcW w:w="1830" w:type="dxa"/>
            <w:shd w:val="clear" w:color="auto" w:fill="D9E1F2"/>
            <w:noWrap/>
            <w:vAlign w:val="center"/>
            <w:hideMark/>
          </w:tcPr>
          <w:p w14:paraId="766B48C3" w14:textId="77777777" w:rsidR="00E320E3" w:rsidRPr="00A87CE3" w:rsidRDefault="00E320E3" w:rsidP="00584484">
            <w:pPr>
              <w:ind w:left="0"/>
              <w:rPr>
                <w:rFonts w:eastAsia="Times New Roman"/>
                <w:b/>
                <w:bCs/>
                <w:color w:val="000000" w:themeColor="text1"/>
                <w:sz w:val="20"/>
                <w:szCs w:val="20"/>
                <w:lang w:val="en-GB" w:eastAsia="en-GB" w:bidi="ar-SA"/>
              </w:rPr>
            </w:pPr>
            <w:r w:rsidRPr="00A87CE3">
              <w:rPr>
                <w:rFonts w:eastAsia="Times New Roman"/>
                <w:b/>
                <w:bCs/>
                <w:color w:val="000000" w:themeColor="text1"/>
                <w:sz w:val="20"/>
                <w:szCs w:val="20"/>
                <w:lang w:val="en-GB" w:eastAsia="en-GB" w:bidi="ar-SA"/>
              </w:rPr>
              <w:t xml:space="preserve">Pricing Schedule </w:t>
            </w:r>
          </w:p>
        </w:tc>
        <w:tc>
          <w:tcPr>
            <w:tcW w:w="4284" w:type="dxa"/>
            <w:shd w:val="clear" w:color="auto" w:fill="D9E1F2"/>
            <w:vAlign w:val="center"/>
            <w:hideMark/>
          </w:tcPr>
          <w:p w14:paraId="0CD36025" w14:textId="77777777" w:rsidR="00E320E3" w:rsidRPr="00A87C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Completion of ‘Annex B – Pricing Schedule’ with all requested information</w:t>
            </w:r>
          </w:p>
          <w:p w14:paraId="241C364C" w14:textId="77777777" w:rsidR="00E320E3" w:rsidRPr="00A87C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 xml:space="preserve">Fixed </w:t>
            </w:r>
            <w:r w:rsidR="0075255F" w:rsidRPr="00A87CE3">
              <w:rPr>
                <w:rFonts w:eastAsia="Times New Roman"/>
                <w:color w:val="000000" w:themeColor="text1"/>
                <w:sz w:val="20"/>
                <w:szCs w:val="20"/>
                <w:lang w:val="en-GB" w:eastAsia="en-GB" w:bidi="ar-SA"/>
              </w:rPr>
              <w:t>pricing (validity of prices)</w:t>
            </w:r>
          </w:p>
          <w:p w14:paraId="695BC6B1" w14:textId="77777777" w:rsidR="0075255F" w:rsidRPr="00A87C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 xml:space="preserve">Economically advantageous for the organisation </w:t>
            </w:r>
          </w:p>
          <w:p w14:paraId="00E26047" w14:textId="77777777" w:rsidR="00E320E3" w:rsidRPr="00A87CE3" w:rsidRDefault="0075255F" w:rsidP="009A731A">
            <w:pPr>
              <w:pStyle w:val="ListParagraph"/>
              <w:numPr>
                <w:ilvl w:val="0"/>
                <w:numId w:val="24"/>
              </w:numPr>
              <w:jc w:val="left"/>
              <w:rPr>
                <w:rFonts w:eastAsia="Times New Roman"/>
                <w:color w:val="000000" w:themeColor="text1"/>
                <w:sz w:val="20"/>
                <w:szCs w:val="20"/>
                <w:lang w:val="en-GB" w:eastAsia="en-GB" w:bidi="ar-SA"/>
              </w:rPr>
            </w:pPr>
            <w:r w:rsidRPr="00A87CE3">
              <w:rPr>
                <w:rFonts w:eastAsia="Times New Roman"/>
                <w:color w:val="000000" w:themeColor="text1"/>
                <w:sz w:val="20"/>
                <w:szCs w:val="20"/>
                <w:lang w:val="en-GB" w:eastAsia="en-GB" w:bidi="ar-SA"/>
              </w:rPr>
              <w:t>Submit total prices in headed paper of supplier</w:t>
            </w:r>
            <w:r w:rsidR="00E320E3" w:rsidRPr="00A87CE3">
              <w:rPr>
                <w:rFonts w:eastAsia="Times New Roman"/>
                <w:color w:val="000000" w:themeColor="text1"/>
                <w:sz w:val="20"/>
                <w:szCs w:val="20"/>
                <w:lang w:val="en-GB" w:eastAsia="en-GB" w:bidi="ar-SA"/>
              </w:rPr>
              <w:t xml:space="preserve">   </w:t>
            </w:r>
          </w:p>
          <w:p w14:paraId="07942D75" w14:textId="77777777" w:rsidR="00E320E3" w:rsidRPr="00A87CE3" w:rsidRDefault="00E320E3" w:rsidP="00E320E3">
            <w:pPr>
              <w:ind w:left="0"/>
              <w:rPr>
                <w:rFonts w:eastAsia="Times New Roman"/>
                <w:color w:val="000000" w:themeColor="text1"/>
                <w:sz w:val="20"/>
                <w:szCs w:val="20"/>
                <w:lang w:val="en-GB" w:eastAsia="en-GB" w:bidi="ar-SA"/>
              </w:rPr>
            </w:pPr>
          </w:p>
        </w:tc>
        <w:tc>
          <w:tcPr>
            <w:tcW w:w="1701" w:type="dxa"/>
            <w:shd w:val="clear" w:color="auto" w:fill="D9E1F2"/>
            <w:noWrap/>
            <w:vAlign w:val="center"/>
            <w:hideMark/>
          </w:tcPr>
          <w:p w14:paraId="5AA094AE" w14:textId="39121117" w:rsidR="00E320E3" w:rsidRPr="00A87CE3" w:rsidRDefault="00E320E3" w:rsidP="00584484">
            <w:pPr>
              <w:ind w:left="0"/>
              <w:jc w:val="center"/>
              <w:rPr>
                <w:rFonts w:eastAsia="Times New Roman"/>
                <w:color w:val="000000" w:themeColor="text1"/>
                <w:sz w:val="20"/>
                <w:szCs w:val="20"/>
                <w:lang w:val="en-GB" w:eastAsia="en-GB" w:bidi="ar-SA"/>
              </w:rPr>
            </w:pPr>
          </w:p>
        </w:tc>
      </w:tr>
    </w:tbl>
    <w:p w14:paraId="62CB697F" w14:textId="77777777" w:rsidR="00B85F1D" w:rsidRPr="00A87CE3" w:rsidRDefault="00B85F1D" w:rsidP="00481DF8">
      <w:pPr>
        <w:rPr>
          <w:sz w:val="20"/>
          <w:szCs w:val="20"/>
        </w:rPr>
      </w:pPr>
    </w:p>
    <w:p w14:paraId="309B09F9" w14:textId="77777777" w:rsidR="00E36A8F" w:rsidRPr="00A87CE3" w:rsidRDefault="00E36A8F" w:rsidP="00E36A8F">
      <w:pPr>
        <w:pStyle w:val="heading10"/>
        <w:rPr>
          <w:rStyle w:val="Header1"/>
          <w:color w:val="0072CE"/>
          <w:sz w:val="20"/>
          <w:szCs w:val="20"/>
        </w:rPr>
      </w:pPr>
      <w:bookmarkStart w:id="9" w:name="_Toc94078400"/>
      <w:r w:rsidRPr="00A87CE3">
        <w:rPr>
          <w:rStyle w:val="Header1"/>
          <w:color w:val="0072CE"/>
          <w:sz w:val="20"/>
          <w:szCs w:val="20"/>
        </w:rPr>
        <w:t>Evaluation of offers</w:t>
      </w:r>
      <w:bookmarkEnd w:id="9"/>
    </w:p>
    <w:p w14:paraId="46DA7152" w14:textId="77777777" w:rsidR="00923458" w:rsidRPr="00A87CE3" w:rsidRDefault="0003693B" w:rsidP="00576FA6">
      <w:pPr>
        <w:pStyle w:val="Bodytextnumbered"/>
        <w:numPr>
          <w:ilvl w:val="0"/>
          <w:numId w:val="0"/>
        </w:numPr>
        <w:ind w:left="501"/>
        <w:jc w:val="both"/>
        <w:rPr>
          <w:sz w:val="20"/>
          <w:szCs w:val="20"/>
        </w:rPr>
      </w:pPr>
      <w:r w:rsidRPr="00A87CE3">
        <w:rPr>
          <w:sz w:val="20"/>
          <w:szCs w:val="20"/>
        </w:rPr>
        <w:t xml:space="preserve">The Tender Panel will </w:t>
      </w:r>
      <w:r w:rsidR="00B45D3C" w:rsidRPr="00A87CE3">
        <w:rPr>
          <w:sz w:val="20"/>
          <w:szCs w:val="20"/>
        </w:rPr>
        <w:t>review all Bids</w:t>
      </w:r>
      <w:r w:rsidR="00DD169A" w:rsidRPr="00A87CE3">
        <w:rPr>
          <w:sz w:val="20"/>
          <w:szCs w:val="20"/>
        </w:rPr>
        <w:t xml:space="preserve"> to ensure </w:t>
      </w:r>
      <w:r w:rsidR="00B45D3C" w:rsidRPr="00A87CE3">
        <w:rPr>
          <w:sz w:val="20"/>
          <w:szCs w:val="20"/>
        </w:rPr>
        <w:t>they</w:t>
      </w:r>
      <w:r w:rsidR="00DD169A" w:rsidRPr="00A87CE3">
        <w:rPr>
          <w:sz w:val="20"/>
          <w:szCs w:val="20"/>
        </w:rPr>
        <w:t xml:space="preserve"> meet the </w:t>
      </w:r>
      <w:r w:rsidR="00CB7BDB" w:rsidRPr="00A87CE3">
        <w:rPr>
          <w:sz w:val="20"/>
          <w:szCs w:val="20"/>
        </w:rPr>
        <w:t xml:space="preserve">minimum requirements listed under </w:t>
      </w:r>
      <w:r w:rsidR="00B45D3C" w:rsidRPr="00A87CE3">
        <w:rPr>
          <w:sz w:val="20"/>
          <w:szCs w:val="20"/>
        </w:rPr>
        <w:t xml:space="preserve">the </w:t>
      </w:r>
      <w:r w:rsidR="00CB7BDB" w:rsidRPr="00A87CE3">
        <w:rPr>
          <w:sz w:val="20"/>
          <w:szCs w:val="20"/>
        </w:rPr>
        <w:t xml:space="preserve">‘Compliance’ </w:t>
      </w:r>
      <w:r w:rsidR="00B45D3C" w:rsidRPr="00A87CE3">
        <w:rPr>
          <w:sz w:val="20"/>
          <w:szCs w:val="20"/>
        </w:rPr>
        <w:t xml:space="preserve">section </w:t>
      </w:r>
      <w:r w:rsidR="00CB7BDB" w:rsidRPr="00A87CE3">
        <w:rPr>
          <w:sz w:val="20"/>
          <w:szCs w:val="20"/>
        </w:rPr>
        <w:t xml:space="preserve">in the above table. </w:t>
      </w:r>
      <w:r w:rsidR="00F55782" w:rsidRPr="00A87CE3">
        <w:rPr>
          <w:sz w:val="20"/>
          <w:szCs w:val="20"/>
        </w:rPr>
        <w:t>Following this, e</w:t>
      </w:r>
      <w:r w:rsidR="00A043A1" w:rsidRPr="00A87CE3">
        <w:rPr>
          <w:sz w:val="20"/>
          <w:szCs w:val="20"/>
        </w:rPr>
        <w:t>ach Bid will be assigned a score on the basis of predetermined crite</w:t>
      </w:r>
      <w:r w:rsidR="00B77FF5" w:rsidRPr="00A87CE3">
        <w:rPr>
          <w:sz w:val="20"/>
          <w:szCs w:val="20"/>
        </w:rPr>
        <w:t xml:space="preserve">ria and their </w:t>
      </w:r>
      <w:r w:rsidRPr="00A87CE3">
        <w:rPr>
          <w:sz w:val="20"/>
          <w:szCs w:val="20"/>
        </w:rPr>
        <w:t xml:space="preserve">associated </w:t>
      </w:r>
      <w:r w:rsidR="00B77FF5" w:rsidRPr="00A87CE3">
        <w:rPr>
          <w:sz w:val="20"/>
          <w:szCs w:val="20"/>
        </w:rPr>
        <w:t xml:space="preserve">weighted </w:t>
      </w:r>
      <w:r w:rsidRPr="00A87CE3">
        <w:rPr>
          <w:sz w:val="20"/>
          <w:szCs w:val="20"/>
        </w:rPr>
        <w:t>scorings.</w:t>
      </w:r>
    </w:p>
    <w:p w14:paraId="453A24CA" w14:textId="77777777" w:rsidR="00576FA6" w:rsidRPr="00A87CE3" w:rsidRDefault="00576FA6" w:rsidP="00576FA6">
      <w:pPr>
        <w:pStyle w:val="Bodytextnumbered"/>
        <w:numPr>
          <w:ilvl w:val="0"/>
          <w:numId w:val="0"/>
        </w:numPr>
        <w:ind w:left="501"/>
        <w:jc w:val="both"/>
        <w:rPr>
          <w:sz w:val="20"/>
          <w:szCs w:val="20"/>
        </w:rPr>
      </w:pPr>
      <w:r w:rsidRPr="00A87CE3">
        <w:rPr>
          <w:sz w:val="20"/>
          <w:szCs w:val="20"/>
        </w:rPr>
        <w:t xml:space="preserve">The contract(s) will be awarded to the Bidder(s) who represent </w:t>
      </w:r>
      <w:r w:rsidR="00C208A0" w:rsidRPr="00A87CE3">
        <w:rPr>
          <w:sz w:val="20"/>
          <w:szCs w:val="20"/>
        </w:rPr>
        <w:t>the best overall value for Plan International in terms of t</w:t>
      </w:r>
      <w:r w:rsidR="00321936" w:rsidRPr="00A87CE3">
        <w:rPr>
          <w:sz w:val="20"/>
          <w:szCs w:val="20"/>
        </w:rPr>
        <w:t>he evaluation criteria set out above</w:t>
      </w:r>
      <w:r w:rsidR="0058260B" w:rsidRPr="00A87CE3">
        <w:rPr>
          <w:sz w:val="20"/>
          <w:szCs w:val="20"/>
        </w:rPr>
        <w:t xml:space="preserve">. By participating in this tender, you acknowledge </w:t>
      </w:r>
      <w:r w:rsidR="00693F42" w:rsidRPr="00A87CE3">
        <w:rPr>
          <w:sz w:val="20"/>
          <w:szCs w:val="20"/>
        </w:rPr>
        <w:t xml:space="preserve">and understand </w:t>
      </w:r>
      <w:r w:rsidR="0058260B" w:rsidRPr="00A87CE3">
        <w:rPr>
          <w:sz w:val="20"/>
          <w:szCs w:val="20"/>
        </w:rPr>
        <w:t>that Plan reserves the right to:</w:t>
      </w:r>
    </w:p>
    <w:p w14:paraId="62A23698" w14:textId="77777777" w:rsidR="00576FA6" w:rsidRPr="00A87CE3" w:rsidRDefault="00576FA6" w:rsidP="00576FA6">
      <w:pPr>
        <w:rPr>
          <w:sz w:val="20"/>
          <w:szCs w:val="20"/>
        </w:rPr>
      </w:pPr>
    </w:p>
    <w:p w14:paraId="04153D90" w14:textId="77777777" w:rsidR="00D61ECF" w:rsidRPr="00A87CE3" w:rsidRDefault="00D61ECF" w:rsidP="00693F42">
      <w:pPr>
        <w:pStyle w:val="ListParagraph"/>
        <w:numPr>
          <w:ilvl w:val="0"/>
          <w:numId w:val="31"/>
        </w:numPr>
        <w:rPr>
          <w:sz w:val="20"/>
          <w:szCs w:val="20"/>
        </w:rPr>
      </w:pPr>
      <w:r w:rsidRPr="00A87CE3">
        <w:rPr>
          <w:sz w:val="20"/>
          <w:szCs w:val="20"/>
        </w:rPr>
        <w:t>Decide not to award to any supplier</w:t>
      </w:r>
    </w:p>
    <w:p w14:paraId="3DE776B5" w14:textId="77777777" w:rsidR="00541C8B" w:rsidRPr="00A87CE3" w:rsidRDefault="00541C8B" w:rsidP="00693F42">
      <w:pPr>
        <w:pStyle w:val="ListParagraph"/>
        <w:numPr>
          <w:ilvl w:val="0"/>
          <w:numId w:val="31"/>
        </w:numPr>
        <w:rPr>
          <w:sz w:val="20"/>
          <w:szCs w:val="20"/>
        </w:rPr>
      </w:pPr>
      <w:r w:rsidRPr="00A87CE3">
        <w:rPr>
          <w:sz w:val="20"/>
          <w:szCs w:val="20"/>
        </w:rPr>
        <w:t>Decide to award to one or more suppliers</w:t>
      </w:r>
    </w:p>
    <w:p w14:paraId="73C1DCD6" w14:textId="77777777" w:rsidR="00541C8B" w:rsidRPr="00A87CE3" w:rsidRDefault="00D61ECF" w:rsidP="00693F42">
      <w:pPr>
        <w:pStyle w:val="ListParagraph"/>
        <w:numPr>
          <w:ilvl w:val="0"/>
          <w:numId w:val="31"/>
        </w:numPr>
        <w:rPr>
          <w:sz w:val="20"/>
          <w:szCs w:val="20"/>
        </w:rPr>
      </w:pPr>
      <w:r w:rsidRPr="00A87CE3">
        <w:rPr>
          <w:sz w:val="20"/>
          <w:szCs w:val="20"/>
        </w:rPr>
        <w:t>Decide to readvertise the opportunity</w:t>
      </w:r>
    </w:p>
    <w:p w14:paraId="6F41EAD6" w14:textId="77777777" w:rsidR="00E36A8F" w:rsidRPr="00A87CE3" w:rsidRDefault="00693F42" w:rsidP="00693F42">
      <w:pPr>
        <w:pStyle w:val="ListParagraph"/>
        <w:numPr>
          <w:ilvl w:val="0"/>
          <w:numId w:val="31"/>
        </w:numPr>
        <w:rPr>
          <w:sz w:val="20"/>
          <w:szCs w:val="20"/>
        </w:rPr>
      </w:pPr>
      <w:r w:rsidRPr="00A87CE3">
        <w:rPr>
          <w:sz w:val="20"/>
          <w:szCs w:val="20"/>
        </w:rPr>
        <w:t>Not necessarily accept the lowest cost offer</w:t>
      </w:r>
    </w:p>
    <w:p w14:paraId="4EDAFF90" w14:textId="77777777" w:rsidR="00D3019E" w:rsidRPr="00A87CE3" w:rsidRDefault="00D3019E" w:rsidP="00D3019E">
      <w:pPr>
        <w:rPr>
          <w:sz w:val="20"/>
          <w:szCs w:val="20"/>
        </w:rPr>
      </w:pPr>
    </w:p>
    <w:p w14:paraId="428B1FD6" w14:textId="77777777" w:rsidR="00D3019E" w:rsidRPr="00A87CE3" w:rsidRDefault="00010F07" w:rsidP="00D3019E">
      <w:pPr>
        <w:rPr>
          <w:sz w:val="20"/>
          <w:szCs w:val="20"/>
        </w:rPr>
      </w:pPr>
      <w:r w:rsidRPr="00A87CE3">
        <w:rPr>
          <w:sz w:val="20"/>
          <w:szCs w:val="20"/>
        </w:rPr>
        <w:t xml:space="preserve">Notification of award of contract will be </w:t>
      </w:r>
      <w:r w:rsidR="00C440B0" w:rsidRPr="00A87CE3">
        <w:rPr>
          <w:sz w:val="20"/>
          <w:szCs w:val="20"/>
        </w:rPr>
        <w:t xml:space="preserve">issued via e-mail. </w:t>
      </w:r>
    </w:p>
    <w:p w14:paraId="6E513D7D" w14:textId="77777777" w:rsidR="00C440B0" w:rsidRPr="00A87CE3" w:rsidRDefault="00C440B0" w:rsidP="00D3019E">
      <w:pPr>
        <w:rPr>
          <w:sz w:val="20"/>
          <w:szCs w:val="20"/>
        </w:rPr>
      </w:pPr>
    </w:p>
    <w:p w14:paraId="3DB0E211" w14:textId="77777777" w:rsidR="00C440B0" w:rsidRPr="00A87CE3" w:rsidRDefault="00BF6A44" w:rsidP="00C440B0">
      <w:pPr>
        <w:pStyle w:val="heading10"/>
        <w:rPr>
          <w:rStyle w:val="Header1"/>
          <w:color w:val="0072CE"/>
          <w:sz w:val="20"/>
          <w:szCs w:val="20"/>
        </w:rPr>
      </w:pPr>
      <w:bookmarkStart w:id="10" w:name="_Toc94078401"/>
      <w:r w:rsidRPr="00A87CE3">
        <w:rPr>
          <w:rStyle w:val="Header1"/>
          <w:color w:val="0072CE"/>
          <w:sz w:val="20"/>
          <w:szCs w:val="20"/>
        </w:rPr>
        <w:t>Terms &amp; Conditions</w:t>
      </w:r>
      <w:bookmarkEnd w:id="10"/>
    </w:p>
    <w:p w14:paraId="45DD712E" w14:textId="77777777" w:rsidR="00E36A8F" w:rsidRPr="00A87CE3" w:rsidRDefault="00E36A8F" w:rsidP="00E36A8F">
      <w:pPr>
        <w:jc w:val="both"/>
        <w:rPr>
          <w:sz w:val="20"/>
          <w:szCs w:val="20"/>
        </w:rPr>
      </w:pPr>
    </w:p>
    <w:p w14:paraId="5B4BC4BB" w14:textId="77777777" w:rsidR="00E94B49" w:rsidRPr="00A87CE3" w:rsidRDefault="00E94B49" w:rsidP="00E36A8F">
      <w:pPr>
        <w:jc w:val="both"/>
        <w:rPr>
          <w:sz w:val="20"/>
          <w:szCs w:val="20"/>
        </w:rPr>
      </w:pPr>
      <w:r w:rsidRPr="00A87CE3">
        <w:rPr>
          <w:sz w:val="20"/>
          <w:szCs w:val="20"/>
        </w:rPr>
        <w:t>By submitting a Bid as part of this Tender process, you also acknowledge and understand that</w:t>
      </w:r>
      <w:r w:rsidR="003418F2" w:rsidRPr="00A87CE3">
        <w:rPr>
          <w:sz w:val="20"/>
          <w:szCs w:val="20"/>
        </w:rPr>
        <w:t>:</w:t>
      </w:r>
    </w:p>
    <w:p w14:paraId="04C71DAB" w14:textId="77777777" w:rsidR="003418F2" w:rsidRPr="00A87CE3" w:rsidRDefault="003418F2" w:rsidP="00E36A8F">
      <w:pPr>
        <w:jc w:val="both"/>
        <w:rPr>
          <w:sz w:val="20"/>
          <w:szCs w:val="20"/>
        </w:rPr>
      </w:pPr>
    </w:p>
    <w:p w14:paraId="65C9D387" w14:textId="77777777" w:rsidR="003418F2" w:rsidRPr="00A87CE3" w:rsidRDefault="00E36A8F" w:rsidP="003418F2">
      <w:pPr>
        <w:pStyle w:val="ListParagraph"/>
        <w:numPr>
          <w:ilvl w:val="0"/>
          <w:numId w:val="32"/>
        </w:numPr>
        <w:rPr>
          <w:sz w:val="20"/>
          <w:szCs w:val="20"/>
        </w:rPr>
      </w:pPr>
      <w:r w:rsidRPr="00A87CE3">
        <w:rPr>
          <w:sz w:val="20"/>
          <w:szCs w:val="20"/>
        </w:rPr>
        <w:t xml:space="preserve">Plan International will not be liable for any costs or expenses incurred in the preparation of </w:t>
      </w:r>
      <w:r w:rsidR="003418F2" w:rsidRPr="00A87CE3">
        <w:rPr>
          <w:sz w:val="20"/>
          <w:szCs w:val="20"/>
        </w:rPr>
        <w:t>your offer</w:t>
      </w:r>
    </w:p>
    <w:p w14:paraId="0AC4DAE8" w14:textId="77777777" w:rsidR="003418F2" w:rsidRPr="00A87CE3" w:rsidRDefault="00585CCE" w:rsidP="003418F2">
      <w:pPr>
        <w:pStyle w:val="ListParagraph"/>
        <w:numPr>
          <w:ilvl w:val="0"/>
          <w:numId w:val="32"/>
        </w:numPr>
        <w:rPr>
          <w:color w:val="000000" w:themeColor="text1"/>
          <w:sz w:val="20"/>
          <w:szCs w:val="20"/>
        </w:rPr>
      </w:pPr>
      <w:r w:rsidRPr="00A87CE3">
        <w:rPr>
          <w:color w:val="000000" w:themeColor="text1"/>
          <w:sz w:val="20"/>
          <w:szCs w:val="20"/>
        </w:rPr>
        <w:t xml:space="preserve">You or your company will undergo vetting checks against an </w:t>
      </w:r>
      <w:r w:rsidR="008022E4" w:rsidRPr="00A87CE3">
        <w:rPr>
          <w:color w:val="000000" w:themeColor="text1"/>
          <w:sz w:val="20"/>
          <w:szCs w:val="20"/>
        </w:rPr>
        <w:t>Anti-Terrorism</w:t>
      </w:r>
      <w:r w:rsidRPr="00A87CE3">
        <w:rPr>
          <w:color w:val="000000" w:themeColor="text1"/>
          <w:sz w:val="20"/>
          <w:szCs w:val="20"/>
        </w:rPr>
        <w:t xml:space="preserve"> and Sanctions Database as part of due diligence</w:t>
      </w:r>
      <w:r w:rsidR="008022E4" w:rsidRPr="00A87CE3">
        <w:rPr>
          <w:color w:val="000000" w:themeColor="text1"/>
          <w:sz w:val="20"/>
          <w:szCs w:val="20"/>
        </w:rPr>
        <w:t xml:space="preserve"> protocols </w:t>
      </w:r>
    </w:p>
    <w:p w14:paraId="3D0EA93C" w14:textId="77777777" w:rsidR="003418F2" w:rsidRPr="00A87CE3" w:rsidRDefault="00E36A8F" w:rsidP="003418F2">
      <w:pPr>
        <w:pStyle w:val="ListParagraph"/>
        <w:numPr>
          <w:ilvl w:val="0"/>
          <w:numId w:val="32"/>
        </w:numPr>
        <w:rPr>
          <w:color w:val="000000" w:themeColor="text1"/>
          <w:sz w:val="20"/>
          <w:szCs w:val="20"/>
        </w:rPr>
      </w:pPr>
      <w:r w:rsidRPr="00A87CE3">
        <w:rPr>
          <w:color w:val="000000" w:themeColor="text1"/>
          <w:sz w:val="20"/>
          <w:szCs w:val="20"/>
        </w:rPr>
        <w:lastRenderedPageBreak/>
        <w:t>Plan International reserves the right to keep confidential the circumstances that have been considered for the selection of the offers</w:t>
      </w:r>
    </w:p>
    <w:p w14:paraId="767F2A0D" w14:textId="77777777" w:rsidR="00E36A8F" w:rsidRPr="00A87CE3" w:rsidRDefault="00E36A8F" w:rsidP="003418F2">
      <w:pPr>
        <w:pStyle w:val="ListParagraph"/>
        <w:numPr>
          <w:ilvl w:val="0"/>
          <w:numId w:val="32"/>
        </w:numPr>
        <w:rPr>
          <w:color w:val="000000" w:themeColor="text1"/>
          <w:sz w:val="20"/>
          <w:szCs w:val="20"/>
        </w:rPr>
      </w:pPr>
      <w:r w:rsidRPr="00A87CE3">
        <w:rPr>
          <w:color w:val="000000" w:themeColor="text1"/>
          <w:sz w:val="20"/>
          <w:szCs w:val="20"/>
        </w:rPr>
        <w:t xml:space="preserve">Part of the evaluation process may include a presentation from the </w:t>
      </w:r>
      <w:r w:rsidR="004C71C4" w:rsidRPr="00A87CE3">
        <w:rPr>
          <w:color w:val="000000" w:themeColor="text1"/>
          <w:sz w:val="20"/>
          <w:szCs w:val="20"/>
        </w:rPr>
        <w:t>Bidde</w:t>
      </w:r>
      <w:r w:rsidRPr="00A87CE3">
        <w:rPr>
          <w:color w:val="000000" w:themeColor="text1"/>
          <w:sz w:val="20"/>
          <w:szCs w:val="20"/>
        </w:rPr>
        <w:t>r and a site visit by Plan International staff</w:t>
      </w:r>
      <w:r w:rsidR="005A4BDA" w:rsidRPr="00A87CE3">
        <w:rPr>
          <w:color w:val="000000" w:themeColor="text1"/>
          <w:sz w:val="20"/>
          <w:szCs w:val="20"/>
        </w:rPr>
        <w:t>, where applicable and necessary</w:t>
      </w:r>
    </w:p>
    <w:p w14:paraId="077D2AF7" w14:textId="77777777" w:rsidR="008A2956" w:rsidRPr="00A87CE3" w:rsidRDefault="008A2956" w:rsidP="008A2956">
      <w:pPr>
        <w:pStyle w:val="ListParagraph"/>
        <w:numPr>
          <w:ilvl w:val="0"/>
          <w:numId w:val="32"/>
        </w:numPr>
        <w:rPr>
          <w:sz w:val="20"/>
          <w:szCs w:val="20"/>
        </w:rPr>
      </w:pPr>
      <w:r w:rsidRPr="00A87CE3">
        <w:rPr>
          <w:sz w:val="20"/>
          <w:szCs w:val="20"/>
        </w:rPr>
        <w:t>Plan International reserves the right to alter the schedule of tender and contract awarding</w:t>
      </w:r>
    </w:p>
    <w:p w14:paraId="67E5EB1E" w14:textId="77777777" w:rsidR="008A2956" w:rsidRPr="00A87CE3" w:rsidRDefault="008A2956" w:rsidP="008A2956">
      <w:pPr>
        <w:pStyle w:val="ListParagraph"/>
        <w:numPr>
          <w:ilvl w:val="0"/>
          <w:numId w:val="32"/>
        </w:numPr>
        <w:rPr>
          <w:sz w:val="20"/>
          <w:szCs w:val="20"/>
        </w:rPr>
      </w:pPr>
      <w:r w:rsidRPr="00A87CE3">
        <w:rPr>
          <w:sz w:val="20"/>
          <w:szCs w:val="20"/>
        </w:rPr>
        <w:t>Plan International reserves the right to cancel this tender process at any time and not to award any contract</w:t>
      </w:r>
    </w:p>
    <w:p w14:paraId="7A79D03C" w14:textId="77777777" w:rsidR="008A2956" w:rsidRPr="00A87CE3" w:rsidRDefault="008A2956" w:rsidP="008A2956">
      <w:pPr>
        <w:pStyle w:val="ListParagraph"/>
        <w:numPr>
          <w:ilvl w:val="0"/>
          <w:numId w:val="32"/>
        </w:numPr>
        <w:rPr>
          <w:color w:val="000000" w:themeColor="text1"/>
          <w:sz w:val="20"/>
          <w:szCs w:val="20"/>
        </w:rPr>
      </w:pPr>
      <w:r w:rsidRPr="00A87CE3">
        <w:rPr>
          <w:color w:val="000000" w:themeColor="text1"/>
          <w:sz w:val="20"/>
          <w:szCs w:val="20"/>
        </w:rPr>
        <w:t>Plan International reserves the right not to enter into or award a contract as a result of this invitation to tender</w:t>
      </w:r>
    </w:p>
    <w:p w14:paraId="2E36950B" w14:textId="77777777" w:rsidR="008A2956" w:rsidRPr="00A87CE3" w:rsidRDefault="008A2956" w:rsidP="008A2956">
      <w:pPr>
        <w:pStyle w:val="ListParagraph"/>
        <w:numPr>
          <w:ilvl w:val="0"/>
          <w:numId w:val="32"/>
        </w:numPr>
        <w:rPr>
          <w:color w:val="000000" w:themeColor="text1"/>
          <w:sz w:val="20"/>
          <w:szCs w:val="20"/>
        </w:rPr>
      </w:pPr>
      <w:r w:rsidRPr="00A87CE3">
        <w:rPr>
          <w:color w:val="000000" w:themeColor="text1"/>
          <w:sz w:val="20"/>
          <w:szCs w:val="20"/>
        </w:rPr>
        <w:t>Plan International does not bind itself to accept the lowest</w:t>
      </w:r>
      <w:r w:rsidR="00B146E4" w:rsidRPr="00A87CE3">
        <w:rPr>
          <w:color w:val="000000" w:themeColor="text1"/>
          <w:sz w:val="20"/>
          <w:szCs w:val="20"/>
        </w:rPr>
        <w:t>,</w:t>
      </w:r>
      <w:r w:rsidRPr="00A87CE3">
        <w:rPr>
          <w:color w:val="000000" w:themeColor="text1"/>
          <w:sz w:val="20"/>
          <w:szCs w:val="20"/>
        </w:rPr>
        <w:t xml:space="preserve"> or any </w:t>
      </w:r>
      <w:r w:rsidR="00FD62A5" w:rsidRPr="00A87CE3">
        <w:rPr>
          <w:color w:val="000000" w:themeColor="text1"/>
          <w:sz w:val="20"/>
          <w:szCs w:val="20"/>
        </w:rPr>
        <w:t>offer</w:t>
      </w:r>
    </w:p>
    <w:p w14:paraId="7F009B96" w14:textId="77777777" w:rsidR="008A2956" w:rsidRPr="00A87CE3" w:rsidRDefault="008A2956" w:rsidP="008A2956">
      <w:pPr>
        <w:pStyle w:val="ListParagraph"/>
        <w:numPr>
          <w:ilvl w:val="0"/>
          <w:numId w:val="32"/>
        </w:numPr>
        <w:rPr>
          <w:sz w:val="20"/>
          <w:szCs w:val="20"/>
        </w:rPr>
      </w:pPr>
      <w:r w:rsidRPr="00A87CE3">
        <w:rPr>
          <w:sz w:val="20"/>
          <w:szCs w:val="20"/>
        </w:rPr>
        <w:t xml:space="preserve">Any attempt by the </w:t>
      </w:r>
      <w:r w:rsidR="00EF7DFA" w:rsidRPr="00A87CE3">
        <w:rPr>
          <w:sz w:val="20"/>
          <w:szCs w:val="20"/>
        </w:rPr>
        <w:t>Bidder</w:t>
      </w:r>
      <w:r w:rsidRPr="00A87CE3">
        <w:rPr>
          <w:sz w:val="20"/>
          <w:szCs w:val="20"/>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555DCC77" w14:textId="77777777" w:rsidR="00D32603" w:rsidRPr="00A87CE3" w:rsidRDefault="00D32603" w:rsidP="00A932A9">
      <w:pPr>
        <w:pStyle w:val="ListParagraph"/>
        <w:numPr>
          <w:ilvl w:val="0"/>
          <w:numId w:val="32"/>
        </w:numPr>
        <w:rPr>
          <w:sz w:val="20"/>
          <w:szCs w:val="20"/>
        </w:rPr>
      </w:pPr>
      <w:r w:rsidRPr="00A87CE3">
        <w:rPr>
          <w:sz w:val="20"/>
          <w:szCs w:val="20"/>
        </w:rPr>
        <w:t xml:space="preserve">You accept in full and without restriction the conditions governing this tender as the sole basis of this competition, whatever its own conditions of sale may be, which </w:t>
      </w:r>
      <w:r w:rsidR="00A932A9" w:rsidRPr="00A87CE3">
        <w:rPr>
          <w:sz w:val="20"/>
          <w:szCs w:val="20"/>
        </w:rPr>
        <w:t>you</w:t>
      </w:r>
      <w:r w:rsidRPr="00A87CE3">
        <w:rPr>
          <w:sz w:val="20"/>
          <w:szCs w:val="20"/>
        </w:rPr>
        <w:t xml:space="preserve"> hereby waive</w:t>
      </w:r>
    </w:p>
    <w:p w14:paraId="0A79DE8E" w14:textId="77777777" w:rsidR="00D32603" w:rsidRPr="00A87CE3" w:rsidRDefault="00A932A9" w:rsidP="00A932A9">
      <w:pPr>
        <w:pStyle w:val="ListParagraph"/>
        <w:numPr>
          <w:ilvl w:val="0"/>
          <w:numId w:val="32"/>
        </w:numPr>
        <w:rPr>
          <w:sz w:val="20"/>
          <w:szCs w:val="20"/>
        </w:rPr>
      </w:pPr>
      <w:r w:rsidRPr="00A87CE3">
        <w:rPr>
          <w:sz w:val="20"/>
          <w:szCs w:val="20"/>
        </w:rPr>
        <w:t xml:space="preserve">You </w:t>
      </w:r>
      <w:r w:rsidR="00D32603" w:rsidRPr="00A87CE3">
        <w:rPr>
          <w:sz w:val="20"/>
          <w:szCs w:val="20"/>
        </w:rPr>
        <w:t xml:space="preserve">have examined carefully, understood and comply with all conditions, instructions, forms, provisions and specifications contained in this tender dossier. </w:t>
      </w:r>
      <w:r w:rsidRPr="00A87CE3">
        <w:rPr>
          <w:sz w:val="20"/>
          <w:szCs w:val="20"/>
        </w:rPr>
        <w:t>You</w:t>
      </w:r>
      <w:r w:rsidR="00D32603" w:rsidRPr="00A87CE3">
        <w:rPr>
          <w:sz w:val="20"/>
          <w:szCs w:val="20"/>
        </w:rPr>
        <w:t xml:space="preserve"> are aware that failure to submit a tender containing all the information and documentation expressly required, within the deadline specified, may lead to the rejection of the tender at Plan International’s discretion</w:t>
      </w:r>
    </w:p>
    <w:p w14:paraId="005BA197" w14:textId="77777777" w:rsidR="00D32603" w:rsidRPr="00A87CE3" w:rsidRDefault="00A932A9" w:rsidP="00A932A9">
      <w:pPr>
        <w:pStyle w:val="ListParagraph"/>
        <w:numPr>
          <w:ilvl w:val="0"/>
          <w:numId w:val="32"/>
        </w:numPr>
        <w:rPr>
          <w:sz w:val="20"/>
          <w:szCs w:val="20"/>
        </w:rPr>
      </w:pPr>
      <w:r w:rsidRPr="00A87CE3">
        <w:rPr>
          <w:sz w:val="20"/>
          <w:szCs w:val="20"/>
        </w:rPr>
        <w:t>You</w:t>
      </w:r>
      <w:r w:rsidR="00D32603" w:rsidRPr="00A87CE3">
        <w:rPr>
          <w:sz w:val="20"/>
          <w:szCs w:val="20"/>
        </w:rPr>
        <w:t xml:space="preserve"> are not aware of any corruption practice in relation to this competition. Should such a situation arise, we shall immediately inform Plan International in writing</w:t>
      </w:r>
    </w:p>
    <w:p w14:paraId="5652D394" w14:textId="77777777" w:rsidR="00D32603" w:rsidRPr="00A87CE3" w:rsidRDefault="00A932A9" w:rsidP="00391ED9">
      <w:pPr>
        <w:pStyle w:val="ListParagraph"/>
        <w:numPr>
          <w:ilvl w:val="0"/>
          <w:numId w:val="32"/>
        </w:numPr>
        <w:rPr>
          <w:sz w:val="20"/>
          <w:szCs w:val="20"/>
        </w:rPr>
      </w:pPr>
      <w:r w:rsidRPr="00A87CE3">
        <w:rPr>
          <w:sz w:val="20"/>
          <w:szCs w:val="20"/>
        </w:rPr>
        <w:t>You</w:t>
      </w:r>
      <w:r w:rsidR="00D32603" w:rsidRPr="00A87CE3">
        <w:rPr>
          <w:sz w:val="20"/>
          <w:szCs w:val="20"/>
        </w:rPr>
        <w:t xml:space="preserve"> declare that </w:t>
      </w:r>
      <w:r w:rsidRPr="00A87CE3">
        <w:rPr>
          <w:sz w:val="20"/>
          <w:szCs w:val="20"/>
        </w:rPr>
        <w:t xml:space="preserve">you </w:t>
      </w:r>
      <w:r w:rsidR="00D32603" w:rsidRPr="00A87CE3">
        <w:rPr>
          <w:sz w:val="20"/>
          <w:szCs w:val="20"/>
        </w:rPr>
        <w:t xml:space="preserve">are affected by no potential conflict of interest, and that </w:t>
      </w:r>
      <w:r w:rsidR="00391ED9" w:rsidRPr="00A87CE3">
        <w:rPr>
          <w:sz w:val="20"/>
          <w:szCs w:val="20"/>
        </w:rPr>
        <w:t>you</w:t>
      </w:r>
      <w:r w:rsidR="00D32603" w:rsidRPr="00A87CE3">
        <w:rPr>
          <w:sz w:val="20"/>
          <w:szCs w:val="20"/>
        </w:rPr>
        <w:t xml:space="preserve"> and our staff have no particular link with other </w:t>
      </w:r>
      <w:r w:rsidR="00391ED9" w:rsidRPr="00A87CE3">
        <w:rPr>
          <w:sz w:val="20"/>
          <w:szCs w:val="20"/>
        </w:rPr>
        <w:t>Bidders</w:t>
      </w:r>
      <w:r w:rsidR="00D32603" w:rsidRPr="00A87CE3">
        <w:rPr>
          <w:sz w:val="20"/>
          <w:szCs w:val="20"/>
        </w:rPr>
        <w:t xml:space="preserve"> or parties involved in this competition. Should such a situation arise during performance of the contract, </w:t>
      </w:r>
      <w:r w:rsidR="00391ED9" w:rsidRPr="00A87CE3">
        <w:rPr>
          <w:sz w:val="20"/>
          <w:szCs w:val="20"/>
        </w:rPr>
        <w:t>you</w:t>
      </w:r>
      <w:r w:rsidR="00D32603" w:rsidRPr="00A87CE3">
        <w:rPr>
          <w:sz w:val="20"/>
          <w:szCs w:val="20"/>
        </w:rPr>
        <w:t xml:space="preserve"> shall immediately inform Plan International in writ</w:t>
      </w:r>
      <w:r w:rsidR="00391ED9" w:rsidRPr="00A87CE3">
        <w:rPr>
          <w:sz w:val="20"/>
          <w:szCs w:val="20"/>
        </w:rPr>
        <w:t>ing</w:t>
      </w:r>
    </w:p>
    <w:p w14:paraId="428BB7AC" w14:textId="77777777" w:rsidR="00D32603" w:rsidRPr="00A87CE3" w:rsidRDefault="00391ED9" w:rsidP="008C2E06">
      <w:pPr>
        <w:pStyle w:val="ListParagraph"/>
        <w:numPr>
          <w:ilvl w:val="0"/>
          <w:numId w:val="32"/>
        </w:numPr>
        <w:rPr>
          <w:sz w:val="20"/>
          <w:szCs w:val="20"/>
        </w:rPr>
      </w:pPr>
      <w:r w:rsidRPr="00A87CE3">
        <w:rPr>
          <w:sz w:val="20"/>
          <w:szCs w:val="20"/>
        </w:rPr>
        <w:t>You</w:t>
      </w:r>
      <w:r w:rsidR="00D32603" w:rsidRPr="00A87CE3">
        <w:rPr>
          <w:sz w:val="20"/>
          <w:szCs w:val="20"/>
        </w:rPr>
        <w:t xml:space="preserve"> accept Plan International’s standard terms of payment which are </w:t>
      </w:r>
      <w:r w:rsidR="00D32603" w:rsidRPr="00A87CE3">
        <w:rPr>
          <w:b/>
          <w:sz w:val="20"/>
          <w:szCs w:val="20"/>
        </w:rPr>
        <w:t>30 days</w:t>
      </w:r>
      <w:r w:rsidR="00D32603" w:rsidRPr="00A87CE3">
        <w:rPr>
          <w:sz w:val="20"/>
          <w:szCs w:val="20"/>
        </w:rPr>
        <w:t xml:space="preserve"> </w:t>
      </w:r>
      <w:r w:rsidR="00D32603" w:rsidRPr="00A87CE3">
        <w:rPr>
          <w:color w:val="000000"/>
          <w:sz w:val="20"/>
          <w:szCs w:val="20"/>
        </w:rPr>
        <w:t>after the end of the month of receipt by Plan of a proper invoice or, if later, after acceptance of the Goods or Services in question by Plan International Lt</w:t>
      </w:r>
      <w:r w:rsidR="008C2E06" w:rsidRPr="00A87CE3">
        <w:rPr>
          <w:color w:val="000000"/>
          <w:sz w:val="20"/>
          <w:szCs w:val="20"/>
        </w:rPr>
        <w:t>d</w:t>
      </w:r>
    </w:p>
    <w:p w14:paraId="051220B9" w14:textId="77777777" w:rsidR="00E36A8F" w:rsidRPr="00A87CE3" w:rsidRDefault="00E36A8F" w:rsidP="009C75ED">
      <w:pPr>
        <w:ind w:left="0"/>
        <w:rPr>
          <w:sz w:val="20"/>
          <w:szCs w:val="20"/>
        </w:rPr>
      </w:pPr>
    </w:p>
    <w:p w14:paraId="237E0784" w14:textId="77777777" w:rsidR="00583D6E" w:rsidRPr="00A87CE3" w:rsidRDefault="00AC706A" w:rsidP="00583D6E">
      <w:pPr>
        <w:pStyle w:val="heading10"/>
        <w:rPr>
          <w:rStyle w:val="Header1"/>
          <w:color w:val="0072CE"/>
          <w:sz w:val="20"/>
          <w:szCs w:val="20"/>
        </w:rPr>
      </w:pPr>
      <w:bookmarkStart w:id="11" w:name="_Toc94078402"/>
      <w:r w:rsidRPr="00A87CE3">
        <w:rPr>
          <w:rStyle w:val="Header1"/>
          <w:color w:val="0072CE"/>
          <w:sz w:val="20"/>
          <w:szCs w:val="20"/>
        </w:rPr>
        <w:t>Plan International</w:t>
      </w:r>
      <w:r w:rsidR="000024FC" w:rsidRPr="00A87CE3">
        <w:rPr>
          <w:rStyle w:val="Header1"/>
          <w:color w:val="0072CE"/>
          <w:sz w:val="20"/>
          <w:szCs w:val="20"/>
        </w:rPr>
        <w:t>’s Ethical</w:t>
      </w:r>
      <w:r w:rsidR="00AE0CA8" w:rsidRPr="00A87CE3">
        <w:rPr>
          <w:rStyle w:val="Header1"/>
          <w:color w:val="0072CE"/>
          <w:sz w:val="20"/>
          <w:szCs w:val="20"/>
        </w:rPr>
        <w:t xml:space="preserve"> &amp; Environmental </w:t>
      </w:r>
      <w:r w:rsidR="00757172" w:rsidRPr="00A87CE3">
        <w:rPr>
          <w:rStyle w:val="Header1"/>
          <w:color w:val="0072CE"/>
          <w:sz w:val="20"/>
          <w:szCs w:val="20"/>
        </w:rPr>
        <w:t>Statement</w:t>
      </w:r>
      <w:bookmarkEnd w:id="11"/>
      <w:r w:rsidR="006539C6" w:rsidRPr="00A87CE3">
        <w:rPr>
          <w:rStyle w:val="Header1"/>
          <w:color w:val="0072CE"/>
          <w:sz w:val="20"/>
          <w:szCs w:val="20"/>
        </w:rPr>
        <w:t xml:space="preserve"> </w:t>
      </w:r>
    </w:p>
    <w:p w14:paraId="34F3102C" w14:textId="77777777" w:rsidR="00A45868" w:rsidRPr="00A87CE3" w:rsidRDefault="00A45868" w:rsidP="00583D6E">
      <w:pPr>
        <w:pStyle w:val="BodyText0"/>
        <w:numPr>
          <w:ilvl w:val="0"/>
          <w:numId w:val="34"/>
        </w:numPr>
        <w:rPr>
          <w:sz w:val="20"/>
        </w:rPr>
      </w:pPr>
      <w:r w:rsidRPr="00A87CE3">
        <w:rPr>
          <w:sz w:val="20"/>
        </w:rPr>
        <w:t>The organisation should establish environmental standards and good practices that follow the principles of ISO 14001 Environmental Management Systems, and in particular to ensure compliance with environmental legislation</w:t>
      </w:r>
    </w:p>
    <w:p w14:paraId="6BC02AD1" w14:textId="77777777" w:rsidR="009A44E1" w:rsidRPr="00A87CE3" w:rsidRDefault="00355052" w:rsidP="00583D6E">
      <w:pPr>
        <w:pStyle w:val="BodyText0"/>
        <w:numPr>
          <w:ilvl w:val="0"/>
          <w:numId w:val="34"/>
        </w:numPr>
        <w:rPr>
          <w:b/>
          <w:bCs/>
          <w:sz w:val="20"/>
        </w:rPr>
      </w:pPr>
      <w:r w:rsidRPr="00A87CE3">
        <w:rPr>
          <w:sz w:val="20"/>
        </w:rPr>
        <w:t>T</w:t>
      </w:r>
      <w:r w:rsidR="00A45868" w:rsidRPr="00A87CE3">
        <w:rPr>
          <w:sz w:val="20"/>
        </w:rPr>
        <w:t xml:space="preserve">he organisation should seek to set reduction targets in areas where the organisation’s activities lead to significant environmental impacts </w:t>
      </w:r>
    </w:p>
    <w:p w14:paraId="46379507" w14:textId="77777777" w:rsidR="009C005A" w:rsidRPr="00A87CE3" w:rsidRDefault="009C005A" w:rsidP="009A44E1">
      <w:pPr>
        <w:pStyle w:val="ListParagraph"/>
        <w:numPr>
          <w:ilvl w:val="0"/>
          <w:numId w:val="0"/>
        </w:numPr>
        <w:ind w:left="1571"/>
        <w:rPr>
          <w:b/>
          <w:bCs/>
          <w:sz w:val="20"/>
          <w:szCs w:val="20"/>
        </w:rPr>
      </w:pPr>
    </w:p>
    <w:p w14:paraId="5D5D062F" w14:textId="77777777" w:rsidR="00CF0779" w:rsidRPr="00A87CE3" w:rsidRDefault="00CF0779" w:rsidP="009A44E1">
      <w:pPr>
        <w:pStyle w:val="heading10"/>
        <w:rPr>
          <w:rStyle w:val="Header1"/>
          <w:color w:val="0072CE"/>
          <w:sz w:val="20"/>
          <w:szCs w:val="20"/>
        </w:rPr>
      </w:pPr>
      <w:bookmarkStart w:id="12" w:name="_Toc94078403"/>
      <w:r w:rsidRPr="00A87CE3">
        <w:rPr>
          <w:rStyle w:val="Header1"/>
          <w:color w:val="0072CE"/>
          <w:sz w:val="20"/>
          <w:szCs w:val="20"/>
        </w:rPr>
        <w:t>Submission Checklist</w:t>
      </w:r>
      <w:bookmarkEnd w:id="12"/>
    </w:p>
    <w:tbl>
      <w:tblPr>
        <w:tblpPr w:leftFromText="180" w:rightFromText="180" w:vertAnchor="text" w:horzAnchor="margin" w:tblpX="562" w:tblpY="151"/>
        <w:tblW w:w="906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77"/>
        <w:gridCol w:w="4590"/>
      </w:tblGrid>
      <w:tr w:rsidR="00982C62" w:rsidRPr="00A87CE3" w14:paraId="4FC3ED45" w14:textId="77777777" w:rsidTr="00F229CF">
        <w:trPr>
          <w:trHeight w:val="292"/>
        </w:trPr>
        <w:tc>
          <w:tcPr>
            <w:tcW w:w="4477" w:type="dxa"/>
            <w:shd w:val="clear" w:color="auto" w:fill="002060"/>
            <w:vAlign w:val="center"/>
            <w:hideMark/>
          </w:tcPr>
          <w:p w14:paraId="54C30E57" w14:textId="77777777" w:rsidR="00982C62" w:rsidRPr="00A87CE3" w:rsidRDefault="00982C62" w:rsidP="006D12C9">
            <w:pPr>
              <w:ind w:left="0"/>
              <w:jc w:val="center"/>
              <w:rPr>
                <w:rFonts w:eastAsia="Times New Roman"/>
                <w:b/>
                <w:bCs/>
                <w:color w:val="FFFFFF"/>
                <w:sz w:val="20"/>
                <w:szCs w:val="20"/>
                <w:lang w:val="en-GB" w:eastAsia="en-GB" w:bidi="ar-SA"/>
              </w:rPr>
            </w:pPr>
            <w:bookmarkStart w:id="13" w:name="RANGE!F2"/>
            <w:r w:rsidRPr="00A87CE3">
              <w:rPr>
                <w:rFonts w:eastAsia="Times New Roman"/>
                <w:b/>
                <w:bCs/>
                <w:color w:val="FFFFFF"/>
                <w:sz w:val="20"/>
                <w:szCs w:val="20"/>
                <w:lang w:val="en-GB" w:eastAsia="en-GB" w:bidi="ar-SA"/>
              </w:rPr>
              <w:t>Document</w:t>
            </w:r>
            <w:bookmarkEnd w:id="13"/>
          </w:p>
        </w:tc>
        <w:tc>
          <w:tcPr>
            <w:tcW w:w="4590" w:type="dxa"/>
            <w:shd w:val="clear" w:color="auto" w:fill="002060"/>
            <w:vAlign w:val="center"/>
            <w:hideMark/>
          </w:tcPr>
          <w:p w14:paraId="5A0A1491" w14:textId="77777777" w:rsidR="00982C62" w:rsidRPr="00A87CE3" w:rsidRDefault="00982C62" w:rsidP="006D12C9">
            <w:pPr>
              <w:ind w:left="0"/>
              <w:jc w:val="center"/>
              <w:rPr>
                <w:rFonts w:eastAsia="Times New Roman"/>
                <w:b/>
                <w:bCs/>
                <w:color w:val="FFFFFF"/>
                <w:sz w:val="20"/>
                <w:szCs w:val="20"/>
                <w:lang w:val="en-GB" w:eastAsia="en-GB" w:bidi="ar-SA"/>
              </w:rPr>
            </w:pPr>
            <w:bookmarkStart w:id="14" w:name="RANGE!H2"/>
            <w:r w:rsidRPr="00A87CE3">
              <w:rPr>
                <w:rFonts w:eastAsia="Times New Roman"/>
                <w:b/>
                <w:bCs/>
                <w:color w:val="FFFFFF"/>
                <w:sz w:val="20"/>
                <w:szCs w:val="20"/>
                <w:lang w:val="en-GB" w:eastAsia="en-GB" w:bidi="ar-SA"/>
              </w:rPr>
              <w:t>Form</w:t>
            </w:r>
            <w:bookmarkEnd w:id="14"/>
          </w:p>
        </w:tc>
      </w:tr>
      <w:tr w:rsidR="00982C62" w:rsidRPr="00A87CE3" w14:paraId="69DE37BF" w14:textId="77777777" w:rsidTr="00F229CF">
        <w:trPr>
          <w:trHeight w:val="1104"/>
        </w:trPr>
        <w:tc>
          <w:tcPr>
            <w:tcW w:w="4477" w:type="dxa"/>
            <w:shd w:val="clear" w:color="auto" w:fill="auto"/>
            <w:vAlign w:val="center"/>
            <w:hideMark/>
          </w:tcPr>
          <w:p w14:paraId="2A724DCE" w14:textId="77777777" w:rsidR="00AB4E29" w:rsidRPr="00A87CE3" w:rsidRDefault="00AB4E29" w:rsidP="00AB4E29">
            <w:pPr>
              <w:ind w:left="0"/>
              <w:jc w:val="center"/>
              <w:rPr>
                <w:rFonts w:eastAsia="Times New Roman"/>
                <w:b/>
                <w:bCs/>
                <w:color w:val="000000"/>
                <w:sz w:val="20"/>
                <w:szCs w:val="20"/>
                <w:lang w:val="en-GB" w:eastAsia="en-GB" w:bidi="ar-SA"/>
              </w:rPr>
            </w:pPr>
          </w:p>
          <w:p w14:paraId="7E1F943A" w14:textId="77777777" w:rsidR="00982C62" w:rsidRPr="00A87CE3" w:rsidRDefault="00ED792C" w:rsidP="00AB4E29">
            <w:pPr>
              <w:ind w:left="0"/>
              <w:jc w:val="center"/>
              <w:rPr>
                <w:rFonts w:eastAsia="Times New Roman"/>
                <w:b/>
                <w:bCs/>
                <w:color w:val="000000"/>
                <w:sz w:val="20"/>
                <w:szCs w:val="20"/>
                <w:lang w:val="en-GB" w:eastAsia="en-GB" w:bidi="ar-SA"/>
              </w:rPr>
            </w:pPr>
            <w:r w:rsidRPr="00A87CE3">
              <w:rPr>
                <w:rFonts w:eastAsia="Times New Roman"/>
                <w:b/>
                <w:bCs/>
                <w:color w:val="000000"/>
                <w:sz w:val="20"/>
                <w:szCs w:val="20"/>
                <w:lang w:val="en-GB" w:eastAsia="en-GB" w:bidi="ar-SA"/>
              </w:rPr>
              <w:t xml:space="preserve">Annex B - </w:t>
            </w:r>
            <w:r w:rsidR="00D61D0C" w:rsidRPr="00A87CE3">
              <w:rPr>
                <w:rFonts w:eastAsia="Times New Roman"/>
                <w:b/>
                <w:bCs/>
                <w:color w:val="000000"/>
                <w:sz w:val="20"/>
                <w:szCs w:val="20"/>
                <w:lang w:val="en-GB" w:eastAsia="en-GB" w:bidi="ar-SA"/>
              </w:rPr>
              <w:t>Pricing Schedule</w:t>
            </w:r>
            <w:r w:rsidR="00982C62" w:rsidRPr="00A87CE3">
              <w:rPr>
                <w:rFonts w:eastAsia="Times New Roman"/>
                <w:color w:val="000000"/>
                <w:sz w:val="20"/>
                <w:szCs w:val="20"/>
                <w:lang w:val="en-GB" w:eastAsia="en-GB" w:bidi="ar-SA"/>
              </w:rPr>
              <w:br/>
            </w:r>
          </w:p>
        </w:tc>
        <w:tc>
          <w:tcPr>
            <w:tcW w:w="4590" w:type="dxa"/>
            <w:shd w:val="clear" w:color="auto" w:fill="auto"/>
            <w:vAlign w:val="center"/>
            <w:hideMark/>
          </w:tcPr>
          <w:p w14:paraId="1C865E59" w14:textId="77777777" w:rsidR="00982C62" w:rsidRPr="00A87CE3" w:rsidRDefault="00A40420" w:rsidP="0071390F">
            <w:pPr>
              <w:ind w:left="0"/>
              <w:rPr>
                <w:rFonts w:eastAsia="Times New Roman"/>
                <w:color w:val="000000"/>
                <w:sz w:val="20"/>
                <w:szCs w:val="20"/>
                <w:lang w:val="en-GB" w:eastAsia="en-GB" w:bidi="ar-SA"/>
              </w:rPr>
            </w:pPr>
            <w:r w:rsidRPr="00A87CE3">
              <w:rPr>
                <w:rFonts w:eastAsia="Times New Roman"/>
                <w:color w:val="000000"/>
                <w:sz w:val="20"/>
                <w:szCs w:val="20"/>
                <w:lang w:val="en-GB" w:eastAsia="en-GB" w:bidi="ar-SA"/>
              </w:rPr>
              <w:t>Please complete with all requested information and return</w:t>
            </w:r>
            <w:r w:rsidR="00CB6049" w:rsidRPr="00A87CE3">
              <w:rPr>
                <w:rFonts w:eastAsia="Times New Roman"/>
                <w:color w:val="000000"/>
                <w:sz w:val="20"/>
                <w:szCs w:val="20"/>
                <w:lang w:val="en-GB" w:eastAsia="en-GB" w:bidi="ar-SA"/>
              </w:rPr>
              <w:t>.</w:t>
            </w:r>
          </w:p>
        </w:tc>
      </w:tr>
      <w:tr w:rsidR="00982C62" w:rsidRPr="00A87CE3" w14:paraId="7BEECCCE" w14:textId="77777777" w:rsidTr="00F229CF">
        <w:trPr>
          <w:trHeight w:val="1110"/>
        </w:trPr>
        <w:tc>
          <w:tcPr>
            <w:tcW w:w="4477" w:type="dxa"/>
            <w:shd w:val="clear" w:color="auto" w:fill="auto"/>
            <w:vAlign w:val="center"/>
          </w:tcPr>
          <w:p w14:paraId="0D0D9C2A" w14:textId="77777777" w:rsidR="00D61D0C" w:rsidRPr="00A87CE3" w:rsidRDefault="00ED792C" w:rsidP="00AB4E29">
            <w:pPr>
              <w:ind w:left="0"/>
              <w:jc w:val="center"/>
              <w:rPr>
                <w:rFonts w:eastAsia="Times New Roman"/>
                <w:b/>
                <w:color w:val="000000"/>
                <w:sz w:val="20"/>
                <w:szCs w:val="20"/>
                <w:lang w:val="en-GB" w:eastAsia="en-GB" w:bidi="ar-SA"/>
              </w:rPr>
            </w:pPr>
            <w:r w:rsidRPr="00A87CE3">
              <w:rPr>
                <w:rFonts w:eastAsia="Times New Roman"/>
                <w:b/>
                <w:color w:val="000000"/>
                <w:sz w:val="20"/>
                <w:szCs w:val="20"/>
                <w:lang w:val="en-GB" w:eastAsia="en-GB" w:bidi="ar-SA"/>
              </w:rPr>
              <w:t xml:space="preserve">Annex C - </w:t>
            </w:r>
            <w:r w:rsidR="00D61D0C" w:rsidRPr="00A87CE3">
              <w:rPr>
                <w:rFonts w:eastAsia="Times New Roman"/>
                <w:b/>
                <w:color w:val="000000"/>
                <w:sz w:val="20"/>
                <w:szCs w:val="20"/>
                <w:lang w:val="en-GB" w:eastAsia="en-GB" w:bidi="ar-SA"/>
              </w:rPr>
              <w:t>Technical Questions</w:t>
            </w:r>
          </w:p>
          <w:p w14:paraId="5E2CC1CF" w14:textId="77777777" w:rsidR="00982C62" w:rsidRPr="00A87CE3" w:rsidRDefault="00982C62" w:rsidP="00AB4E29">
            <w:pPr>
              <w:ind w:left="1571" w:hanging="360"/>
              <w:jc w:val="center"/>
              <w:rPr>
                <w:rFonts w:eastAsia="Times New Roman"/>
                <w:color w:val="000000"/>
                <w:sz w:val="20"/>
                <w:szCs w:val="20"/>
                <w:lang w:val="en-GB" w:eastAsia="en-GB" w:bidi="ar-SA"/>
              </w:rPr>
            </w:pPr>
          </w:p>
        </w:tc>
        <w:tc>
          <w:tcPr>
            <w:tcW w:w="4590" w:type="dxa"/>
            <w:shd w:val="clear" w:color="auto" w:fill="auto"/>
            <w:vAlign w:val="center"/>
          </w:tcPr>
          <w:p w14:paraId="76141822" w14:textId="77777777" w:rsidR="00982C62" w:rsidRPr="00A87CE3" w:rsidRDefault="00082E31" w:rsidP="0071390F">
            <w:pPr>
              <w:ind w:left="0"/>
              <w:rPr>
                <w:rFonts w:eastAsia="Times New Roman"/>
                <w:color w:val="000000"/>
                <w:sz w:val="20"/>
                <w:szCs w:val="20"/>
                <w:lang w:val="en-GB" w:eastAsia="en-GB" w:bidi="ar-SA"/>
              </w:rPr>
            </w:pPr>
            <w:r w:rsidRPr="00A87CE3">
              <w:rPr>
                <w:rFonts w:eastAsia="Times New Roman"/>
                <w:color w:val="000000"/>
                <w:sz w:val="20"/>
                <w:szCs w:val="20"/>
                <w:lang w:val="en-GB" w:eastAsia="en-GB" w:bidi="ar-SA"/>
              </w:rPr>
              <w:t>Please complete with all requested information.</w:t>
            </w:r>
          </w:p>
        </w:tc>
      </w:tr>
      <w:tr w:rsidR="00982C62" w:rsidRPr="00A87CE3" w14:paraId="331E5E46" w14:textId="77777777" w:rsidTr="00F229CF">
        <w:trPr>
          <w:trHeight w:val="968"/>
        </w:trPr>
        <w:tc>
          <w:tcPr>
            <w:tcW w:w="4477" w:type="dxa"/>
            <w:shd w:val="clear" w:color="auto" w:fill="auto"/>
            <w:vAlign w:val="center"/>
            <w:hideMark/>
          </w:tcPr>
          <w:p w14:paraId="1333EFCD" w14:textId="77777777" w:rsidR="004074FB" w:rsidRPr="00A87CE3" w:rsidRDefault="00DB54B6" w:rsidP="00AB4E29">
            <w:pPr>
              <w:ind w:left="0"/>
              <w:jc w:val="center"/>
              <w:rPr>
                <w:rFonts w:eastAsia="Times New Roman"/>
                <w:b/>
                <w:bCs/>
                <w:color w:val="000000"/>
                <w:sz w:val="20"/>
                <w:szCs w:val="20"/>
                <w:lang w:val="en-GB" w:eastAsia="en-GB" w:bidi="ar-SA"/>
              </w:rPr>
            </w:pPr>
            <w:r w:rsidRPr="00A87CE3">
              <w:rPr>
                <w:rFonts w:eastAsia="Times New Roman"/>
                <w:b/>
                <w:bCs/>
                <w:color w:val="000000"/>
                <w:sz w:val="20"/>
                <w:szCs w:val="20"/>
                <w:lang w:val="en-GB" w:eastAsia="en-GB" w:bidi="ar-SA"/>
              </w:rPr>
              <w:t xml:space="preserve">Annex D - </w:t>
            </w:r>
            <w:r w:rsidR="004074FB" w:rsidRPr="00A87CE3">
              <w:rPr>
                <w:rFonts w:eastAsia="Times New Roman"/>
                <w:b/>
                <w:bCs/>
                <w:color w:val="000000"/>
                <w:sz w:val="20"/>
                <w:szCs w:val="20"/>
                <w:lang w:val="en-GB" w:eastAsia="en-GB" w:bidi="ar-SA"/>
              </w:rPr>
              <w:t>Supplier Questionnaire</w:t>
            </w:r>
          </w:p>
          <w:p w14:paraId="4A8353C7" w14:textId="77777777" w:rsidR="00982C62" w:rsidRPr="00A87CE3" w:rsidRDefault="00982C62" w:rsidP="00AB4E29">
            <w:pPr>
              <w:ind w:left="0"/>
              <w:jc w:val="center"/>
              <w:rPr>
                <w:rFonts w:eastAsia="Times New Roman"/>
                <w:b/>
                <w:bCs/>
                <w:color w:val="000000"/>
                <w:sz w:val="20"/>
                <w:szCs w:val="20"/>
                <w:lang w:val="en-GB" w:eastAsia="en-GB" w:bidi="ar-SA"/>
              </w:rPr>
            </w:pPr>
          </w:p>
        </w:tc>
        <w:tc>
          <w:tcPr>
            <w:tcW w:w="4590" w:type="dxa"/>
            <w:shd w:val="clear" w:color="auto" w:fill="auto"/>
            <w:vAlign w:val="center"/>
            <w:hideMark/>
          </w:tcPr>
          <w:p w14:paraId="2B31DE00" w14:textId="77777777" w:rsidR="00982C62" w:rsidRPr="00A87CE3" w:rsidRDefault="00082E31" w:rsidP="0071390F">
            <w:pPr>
              <w:ind w:left="0"/>
              <w:rPr>
                <w:rFonts w:eastAsia="Times New Roman"/>
                <w:color w:val="000000"/>
                <w:sz w:val="20"/>
                <w:szCs w:val="20"/>
                <w:lang w:val="en-GB" w:eastAsia="en-GB" w:bidi="ar-SA"/>
              </w:rPr>
            </w:pPr>
            <w:r w:rsidRPr="00A87CE3">
              <w:rPr>
                <w:rFonts w:eastAsia="Times New Roman"/>
                <w:color w:val="000000"/>
                <w:sz w:val="20"/>
                <w:szCs w:val="20"/>
                <w:lang w:val="en-GB" w:eastAsia="en-GB" w:bidi="ar-SA"/>
              </w:rPr>
              <w:t xml:space="preserve">Please complete with all requested information and return in </w:t>
            </w:r>
            <w:r w:rsidRPr="00A87CE3">
              <w:rPr>
                <w:rFonts w:eastAsia="Times New Roman"/>
                <w:i/>
                <w:iCs/>
                <w:color w:val="FF0000"/>
                <w:sz w:val="20"/>
                <w:szCs w:val="20"/>
                <w:lang w:val="en-GB" w:eastAsia="en-GB" w:bidi="ar-SA"/>
              </w:rPr>
              <w:t>[word]</w:t>
            </w:r>
            <w:r w:rsidRPr="00A87CE3">
              <w:rPr>
                <w:rFonts w:eastAsia="Times New Roman"/>
                <w:color w:val="FF0000"/>
                <w:sz w:val="20"/>
                <w:szCs w:val="20"/>
                <w:lang w:val="en-GB" w:eastAsia="en-GB" w:bidi="ar-SA"/>
              </w:rPr>
              <w:t xml:space="preserve"> </w:t>
            </w:r>
            <w:r w:rsidRPr="00A87CE3">
              <w:rPr>
                <w:rFonts w:eastAsia="Times New Roman"/>
                <w:color w:val="000000"/>
                <w:sz w:val="20"/>
                <w:szCs w:val="20"/>
                <w:lang w:val="en-GB" w:eastAsia="en-GB" w:bidi="ar-SA"/>
              </w:rPr>
              <w:t>format.</w:t>
            </w:r>
          </w:p>
        </w:tc>
      </w:tr>
      <w:tr w:rsidR="00982C62" w:rsidRPr="00A87CE3" w14:paraId="564E57F5" w14:textId="77777777" w:rsidTr="00F229CF">
        <w:trPr>
          <w:trHeight w:val="832"/>
        </w:trPr>
        <w:tc>
          <w:tcPr>
            <w:tcW w:w="4477" w:type="dxa"/>
            <w:shd w:val="clear" w:color="auto" w:fill="auto"/>
            <w:vAlign w:val="center"/>
          </w:tcPr>
          <w:p w14:paraId="2F1366B7" w14:textId="77777777" w:rsidR="00982C62" w:rsidRPr="00A87CE3" w:rsidRDefault="00DB54B6" w:rsidP="00750BCE">
            <w:pPr>
              <w:ind w:left="0"/>
              <w:jc w:val="center"/>
              <w:rPr>
                <w:rFonts w:eastAsia="Times New Roman"/>
                <w:b/>
                <w:bCs/>
                <w:color w:val="000000"/>
                <w:sz w:val="20"/>
                <w:szCs w:val="20"/>
                <w:lang w:val="en-GB" w:eastAsia="en-GB" w:bidi="ar-SA"/>
              </w:rPr>
            </w:pPr>
            <w:r w:rsidRPr="00A87CE3">
              <w:rPr>
                <w:rFonts w:eastAsia="Times New Roman"/>
                <w:b/>
                <w:bCs/>
                <w:color w:val="000000"/>
                <w:sz w:val="20"/>
                <w:szCs w:val="20"/>
                <w:lang w:val="en-GB" w:eastAsia="en-GB" w:bidi="ar-SA"/>
              </w:rPr>
              <w:t xml:space="preserve">Annex E - </w:t>
            </w:r>
            <w:r w:rsidR="004074FB" w:rsidRPr="00A87CE3">
              <w:rPr>
                <w:rFonts w:eastAsia="Times New Roman"/>
                <w:b/>
                <w:bCs/>
                <w:color w:val="000000"/>
                <w:sz w:val="20"/>
                <w:szCs w:val="20"/>
                <w:lang w:val="en-GB" w:eastAsia="en-GB" w:bidi="ar-SA"/>
              </w:rPr>
              <w:t>Non</w:t>
            </w:r>
            <w:r w:rsidR="00750BCE" w:rsidRPr="00A87CE3">
              <w:rPr>
                <w:rFonts w:eastAsia="Times New Roman"/>
                <w:b/>
                <w:bCs/>
                <w:color w:val="000000"/>
                <w:sz w:val="20"/>
                <w:szCs w:val="20"/>
                <w:lang w:val="en-GB" w:eastAsia="en-GB" w:bidi="ar-SA"/>
              </w:rPr>
              <w:t>-</w:t>
            </w:r>
            <w:r w:rsidR="004074FB" w:rsidRPr="00A87CE3">
              <w:rPr>
                <w:rFonts w:eastAsia="Times New Roman"/>
                <w:b/>
                <w:bCs/>
                <w:color w:val="000000"/>
                <w:sz w:val="20"/>
                <w:szCs w:val="20"/>
                <w:lang w:val="en-GB" w:eastAsia="en-GB" w:bidi="ar-SA"/>
              </w:rPr>
              <w:t>Staff Code of Conduct</w:t>
            </w:r>
          </w:p>
        </w:tc>
        <w:tc>
          <w:tcPr>
            <w:tcW w:w="4590" w:type="dxa"/>
            <w:shd w:val="clear" w:color="auto" w:fill="auto"/>
            <w:vAlign w:val="center"/>
          </w:tcPr>
          <w:p w14:paraId="165858AB" w14:textId="77777777" w:rsidR="00982C62" w:rsidRPr="00A87CE3" w:rsidRDefault="00AB4E29" w:rsidP="0071390F">
            <w:pPr>
              <w:ind w:left="0"/>
              <w:rPr>
                <w:rFonts w:eastAsia="Times New Roman"/>
                <w:color w:val="000000"/>
                <w:sz w:val="20"/>
                <w:szCs w:val="20"/>
                <w:lang w:val="en-GB" w:eastAsia="en-GB" w:bidi="ar-SA"/>
              </w:rPr>
            </w:pPr>
            <w:r w:rsidRPr="00A87CE3">
              <w:rPr>
                <w:sz w:val="20"/>
                <w:szCs w:val="20"/>
              </w:rPr>
              <w:t xml:space="preserve">Please sign </w:t>
            </w:r>
            <w:r w:rsidR="00750BCE" w:rsidRPr="00A87CE3">
              <w:rPr>
                <w:sz w:val="20"/>
                <w:szCs w:val="20"/>
              </w:rPr>
              <w:t>and date this document and return in PDF format.</w:t>
            </w:r>
          </w:p>
        </w:tc>
      </w:tr>
      <w:tr w:rsidR="00090A7B" w:rsidRPr="00A87CE3" w14:paraId="4C0EEF0B" w14:textId="77777777" w:rsidTr="00F229CF">
        <w:trPr>
          <w:trHeight w:val="454"/>
        </w:trPr>
        <w:tc>
          <w:tcPr>
            <w:tcW w:w="4477" w:type="dxa"/>
            <w:shd w:val="clear" w:color="auto" w:fill="auto"/>
            <w:vAlign w:val="center"/>
          </w:tcPr>
          <w:p w14:paraId="169148EB" w14:textId="77777777" w:rsidR="00090A7B" w:rsidRPr="00A87CE3" w:rsidRDefault="006816E9" w:rsidP="0071390F">
            <w:pPr>
              <w:ind w:left="0"/>
              <w:jc w:val="center"/>
              <w:rPr>
                <w:rFonts w:eastAsia="Times New Roman"/>
                <w:i/>
                <w:iCs/>
                <w:sz w:val="20"/>
                <w:szCs w:val="20"/>
                <w:lang w:val="en-GB" w:eastAsia="en-GB" w:bidi="ar-SA"/>
              </w:rPr>
            </w:pPr>
            <w:r w:rsidRPr="00A87CE3">
              <w:rPr>
                <w:rFonts w:eastAsia="Times New Roman"/>
                <w:i/>
                <w:iCs/>
                <w:sz w:val="20"/>
                <w:szCs w:val="20"/>
                <w:lang w:eastAsia="en-GB" w:bidi="ar-SA"/>
              </w:rPr>
              <w:t>C</w:t>
            </w:r>
            <w:r w:rsidR="005C444A" w:rsidRPr="00A87CE3">
              <w:rPr>
                <w:rFonts w:eastAsia="Times New Roman"/>
                <w:i/>
                <w:iCs/>
                <w:sz w:val="20"/>
                <w:szCs w:val="20"/>
                <w:lang w:val="en-GB" w:eastAsia="en-GB" w:bidi="ar-SA"/>
              </w:rPr>
              <w:t xml:space="preserve">opy of a </w:t>
            </w:r>
            <w:r w:rsidR="00B81612" w:rsidRPr="00A87CE3">
              <w:rPr>
                <w:rFonts w:eastAsia="Times New Roman"/>
                <w:i/>
                <w:iCs/>
                <w:sz w:val="20"/>
                <w:szCs w:val="20"/>
                <w:lang w:val="en-GB" w:eastAsia="en-GB" w:bidi="ar-SA"/>
              </w:rPr>
              <w:t>Certificate of Incorporation</w:t>
            </w:r>
          </w:p>
        </w:tc>
        <w:tc>
          <w:tcPr>
            <w:tcW w:w="4590" w:type="dxa"/>
            <w:shd w:val="clear" w:color="auto" w:fill="auto"/>
            <w:vAlign w:val="center"/>
          </w:tcPr>
          <w:p w14:paraId="5EA71CF6" w14:textId="77777777" w:rsidR="00090A7B" w:rsidRPr="00A87CE3" w:rsidRDefault="005C444A" w:rsidP="0071390F">
            <w:pPr>
              <w:ind w:left="0"/>
              <w:rPr>
                <w:rFonts w:eastAsia="Times New Roman"/>
                <w:i/>
                <w:iCs/>
                <w:sz w:val="20"/>
                <w:szCs w:val="20"/>
                <w:lang w:val="en-GB" w:eastAsia="en-GB" w:bidi="ar-SA"/>
              </w:rPr>
            </w:pPr>
            <w:r w:rsidRPr="00A87CE3">
              <w:rPr>
                <w:rFonts w:eastAsia="Times New Roman"/>
                <w:i/>
                <w:iCs/>
                <w:sz w:val="20"/>
                <w:szCs w:val="20"/>
                <w:lang w:val="en-GB" w:eastAsia="en-GB" w:bidi="ar-SA"/>
              </w:rPr>
              <w:t>[Please provide a scanned copy]</w:t>
            </w:r>
          </w:p>
        </w:tc>
      </w:tr>
      <w:tr w:rsidR="00090A7B" w:rsidRPr="00A87CE3" w14:paraId="3DC193BF" w14:textId="77777777" w:rsidTr="00F229CF">
        <w:trPr>
          <w:trHeight w:val="832"/>
        </w:trPr>
        <w:tc>
          <w:tcPr>
            <w:tcW w:w="4477" w:type="dxa"/>
            <w:shd w:val="clear" w:color="auto" w:fill="auto"/>
            <w:vAlign w:val="center"/>
          </w:tcPr>
          <w:p w14:paraId="73F5657D" w14:textId="77777777" w:rsidR="00090A7B" w:rsidRPr="00A87CE3" w:rsidRDefault="00890A3A" w:rsidP="0071390F">
            <w:pPr>
              <w:ind w:left="0"/>
              <w:jc w:val="center"/>
              <w:rPr>
                <w:rFonts w:eastAsia="Times New Roman"/>
                <w:i/>
                <w:iCs/>
                <w:sz w:val="20"/>
                <w:szCs w:val="20"/>
                <w:lang w:val="en-GB" w:eastAsia="en-GB" w:bidi="ar-SA"/>
              </w:rPr>
            </w:pPr>
            <w:r w:rsidRPr="00A87CE3">
              <w:rPr>
                <w:rFonts w:eastAsia="Times New Roman"/>
                <w:i/>
                <w:iCs/>
                <w:sz w:val="20"/>
                <w:szCs w:val="20"/>
                <w:lang w:val="en-GB" w:eastAsia="en-GB" w:bidi="ar-SA"/>
              </w:rPr>
              <w:lastRenderedPageBreak/>
              <w:t>Previous R</w:t>
            </w:r>
            <w:r w:rsidR="00EC17E0" w:rsidRPr="00A87CE3">
              <w:rPr>
                <w:rFonts w:eastAsia="Times New Roman"/>
                <w:i/>
                <w:iCs/>
                <w:sz w:val="20"/>
                <w:szCs w:val="20"/>
                <w:lang w:val="en-GB" w:eastAsia="en-GB" w:bidi="ar-SA"/>
              </w:rPr>
              <w:t>eferences</w:t>
            </w:r>
          </w:p>
        </w:tc>
        <w:tc>
          <w:tcPr>
            <w:tcW w:w="4590" w:type="dxa"/>
            <w:shd w:val="clear" w:color="auto" w:fill="auto"/>
            <w:vAlign w:val="center"/>
          </w:tcPr>
          <w:p w14:paraId="28436D37" w14:textId="77777777" w:rsidR="00090A7B" w:rsidRPr="00A87CE3" w:rsidRDefault="00EC17E0" w:rsidP="0071390F">
            <w:pPr>
              <w:ind w:left="0"/>
              <w:rPr>
                <w:rFonts w:eastAsia="Times New Roman"/>
                <w:i/>
                <w:iCs/>
                <w:sz w:val="20"/>
                <w:szCs w:val="20"/>
                <w:lang w:val="en-GB" w:eastAsia="en-GB" w:bidi="ar-SA"/>
              </w:rPr>
            </w:pPr>
            <w:r w:rsidRPr="00A87CE3">
              <w:rPr>
                <w:rFonts w:eastAsia="Times New Roman"/>
                <w:i/>
                <w:iCs/>
                <w:sz w:val="20"/>
                <w:szCs w:val="20"/>
                <w:lang w:val="en-GB" w:eastAsia="en-GB" w:bidi="ar-SA"/>
              </w:rPr>
              <w:t>[Please provide 3 x client references]</w:t>
            </w:r>
          </w:p>
        </w:tc>
      </w:tr>
      <w:tr w:rsidR="00E66796" w:rsidRPr="00A87CE3" w14:paraId="72863107" w14:textId="77777777" w:rsidTr="00F229CF">
        <w:trPr>
          <w:trHeight w:val="832"/>
        </w:trPr>
        <w:tc>
          <w:tcPr>
            <w:tcW w:w="4477" w:type="dxa"/>
            <w:shd w:val="clear" w:color="auto" w:fill="auto"/>
            <w:vAlign w:val="center"/>
          </w:tcPr>
          <w:p w14:paraId="464DEC24" w14:textId="77777777" w:rsidR="00E66796" w:rsidRPr="00A87CE3" w:rsidRDefault="00E66796" w:rsidP="0071390F">
            <w:pPr>
              <w:ind w:left="0"/>
              <w:jc w:val="center"/>
              <w:rPr>
                <w:rFonts w:eastAsia="Times New Roman"/>
                <w:i/>
                <w:iCs/>
                <w:sz w:val="20"/>
                <w:szCs w:val="20"/>
                <w:lang w:val="en-GB" w:eastAsia="en-GB" w:bidi="ar-SA"/>
              </w:rPr>
            </w:pPr>
            <w:r w:rsidRPr="00A87CE3">
              <w:rPr>
                <w:rFonts w:eastAsia="Times New Roman"/>
                <w:i/>
                <w:iCs/>
                <w:sz w:val="20"/>
                <w:szCs w:val="20"/>
                <w:lang w:val="en-GB" w:eastAsia="en-GB" w:bidi="ar-SA"/>
              </w:rPr>
              <w:t>Company profile</w:t>
            </w:r>
          </w:p>
        </w:tc>
        <w:tc>
          <w:tcPr>
            <w:tcW w:w="4590" w:type="dxa"/>
            <w:shd w:val="clear" w:color="auto" w:fill="auto"/>
            <w:vAlign w:val="center"/>
          </w:tcPr>
          <w:p w14:paraId="3668EE2E" w14:textId="77777777" w:rsidR="00E66796" w:rsidRPr="00A87CE3" w:rsidRDefault="00470F0A" w:rsidP="0071390F">
            <w:pPr>
              <w:ind w:left="0"/>
              <w:rPr>
                <w:rFonts w:eastAsia="Times New Roman"/>
                <w:i/>
                <w:iCs/>
                <w:sz w:val="20"/>
                <w:szCs w:val="20"/>
                <w:lang w:val="en-GB" w:eastAsia="en-GB" w:bidi="ar-SA"/>
              </w:rPr>
            </w:pPr>
            <w:r w:rsidRPr="00A87CE3">
              <w:rPr>
                <w:rFonts w:eastAsia="Times New Roman"/>
                <w:i/>
                <w:iCs/>
                <w:sz w:val="20"/>
                <w:szCs w:val="20"/>
                <w:lang w:val="en-GB" w:eastAsia="en-GB" w:bidi="ar-SA"/>
              </w:rPr>
              <w:t>[Please provide in any format]</w:t>
            </w:r>
          </w:p>
        </w:tc>
      </w:tr>
      <w:tr w:rsidR="00E66796" w:rsidRPr="00A87CE3" w14:paraId="3D1190B2" w14:textId="77777777" w:rsidTr="00F229CF">
        <w:trPr>
          <w:trHeight w:val="832"/>
        </w:trPr>
        <w:tc>
          <w:tcPr>
            <w:tcW w:w="4477" w:type="dxa"/>
            <w:shd w:val="clear" w:color="auto" w:fill="auto"/>
            <w:vAlign w:val="center"/>
            <w:hideMark/>
          </w:tcPr>
          <w:p w14:paraId="2113BCFA" w14:textId="77777777" w:rsidR="00E66796" w:rsidRPr="00A87CE3" w:rsidRDefault="00E66796" w:rsidP="0071390F">
            <w:pPr>
              <w:ind w:left="0"/>
              <w:jc w:val="center"/>
              <w:rPr>
                <w:rFonts w:eastAsia="Times New Roman"/>
                <w:i/>
                <w:iCs/>
                <w:sz w:val="20"/>
                <w:szCs w:val="20"/>
                <w:lang w:val="en-GB" w:eastAsia="en-GB" w:bidi="ar-SA"/>
              </w:rPr>
            </w:pPr>
            <w:r w:rsidRPr="00A87CE3">
              <w:rPr>
                <w:rFonts w:eastAsia="Times New Roman"/>
                <w:i/>
                <w:iCs/>
                <w:sz w:val="20"/>
                <w:szCs w:val="20"/>
                <w:lang w:val="en-GB" w:eastAsia="en-GB" w:bidi="ar-SA"/>
              </w:rPr>
              <w:t>previous work of similar value including within Non-Governmental Organisations]</w:t>
            </w:r>
          </w:p>
        </w:tc>
        <w:tc>
          <w:tcPr>
            <w:tcW w:w="4590" w:type="dxa"/>
            <w:shd w:val="clear" w:color="auto" w:fill="auto"/>
            <w:vAlign w:val="center"/>
            <w:hideMark/>
          </w:tcPr>
          <w:p w14:paraId="0D4577CC" w14:textId="77777777" w:rsidR="00E66796" w:rsidRPr="00A87CE3" w:rsidRDefault="00E66796" w:rsidP="0071390F">
            <w:pPr>
              <w:ind w:left="0"/>
              <w:rPr>
                <w:rFonts w:eastAsia="Times New Roman"/>
                <w:i/>
                <w:iCs/>
                <w:sz w:val="20"/>
                <w:szCs w:val="20"/>
                <w:lang w:val="en-GB" w:eastAsia="en-GB" w:bidi="ar-SA"/>
              </w:rPr>
            </w:pPr>
            <w:r w:rsidRPr="00A87CE3">
              <w:rPr>
                <w:rFonts w:eastAsia="Times New Roman"/>
                <w:i/>
                <w:iCs/>
                <w:sz w:val="20"/>
                <w:szCs w:val="20"/>
                <w:lang w:val="en-GB" w:eastAsia="en-GB" w:bidi="ar-SA"/>
              </w:rPr>
              <w:t>[Please provide details of the type of contract, period of performance, company name and service/goods provided]</w:t>
            </w:r>
          </w:p>
        </w:tc>
      </w:tr>
    </w:tbl>
    <w:p w14:paraId="65E8D05B" w14:textId="77777777" w:rsidR="00CF0779" w:rsidRPr="00A87CE3" w:rsidRDefault="00CF0779">
      <w:pPr>
        <w:pStyle w:val="heading10"/>
        <w:numPr>
          <w:ilvl w:val="0"/>
          <w:numId w:val="0"/>
        </w:numPr>
        <w:rPr>
          <w:rStyle w:val="Header1"/>
          <w:b w:val="0"/>
          <w:sz w:val="20"/>
          <w:szCs w:val="20"/>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A87CE3" w:rsidSect="00E6691C">
      <w:footerReference w:type="default" r:id="rId20"/>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084AB" w14:textId="77777777" w:rsidR="00F25B42" w:rsidRDefault="00F25B42" w:rsidP="00A56DF0">
      <w:r>
        <w:separator/>
      </w:r>
    </w:p>
  </w:endnote>
  <w:endnote w:type="continuationSeparator" w:id="0">
    <w:p w14:paraId="6C8379C1" w14:textId="77777777" w:rsidR="00F25B42" w:rsidRDefault="00F25B42" w:rsidP="00A56DF0">
      <w:r>
        <w:continuationSeparator/>
      </w:r>
    </w:p>
  </w:endnote>
  <w:endnote w:type="continuationNotice" w:id="1">
    <w:p w14:paraId="3B38A5A0" w14:textId="77777777" w:rsidR="00F25B42" w:rsidRDefault="00F25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alibri"/>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800000AF" w:usb1="4000244B"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2F2D8F8A" w14:textId="77777777" w:rsidR="00F25B42" w:rsidRPr="001719B3" w:rsidRDefault="00F25B42">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01E86240" w14:textId="77777777" w:rsidR="00F25B42" w:rsidRDefault="00F25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073B" w14:textId="77777777" w:rsidR="00F25B42" w:rsidRDefault="00F25B42" w:rsidP="00A56DF0">
      <w:r>
        <w:separator/>
      </w:r>
    </w:p>
  </w:footnote>
  <w:footnote w:type="continuationSeparator" w:id="0">
    <w:p w14:paraId="339A1C15" w14:textId="77777777" w:rsidR="00F25B42" w:rsidRDefault="00F25B42" w:rsidP="00A56DF0">
      <w:r>
        <w:continuationSeparator/>
      </w:r>
    </w:p>
  </w:footnote>
  <w:footnote w:type="continuationNotice" w:id="1">
    <w:p w14:paraId="7AE53542" w14:textId="77777777" w:rsidR="00F25B42" w:rsidRDefault="00F25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5223"/>
    <w:multiLevelType w:val="hybridMultilevel"/>
    <w:tmpl w:val="C456B99A"/>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0554602"/>
    <w:multiLevelType w:val="hybridMultilevel"/>
    <w:tmpl w:val="18524E7A"/>
    <w:lvl w:ilvl="0" w:tplc="EB0E32D8">
      <w:start w:val="2"/>
      <w:numFmt w:val="bullet"/>
      <w:lvlText w:val="-"/>
      <w:lvlJc w:val="left"/>
      <w:pPr>
        <w:ind w:left="502" w:hanging="360"/>
      </w:pPr>
      <w:rPr>
        <w:rFonts w:ascii="Arial" w:eastAsia="Times New Roman" w:hAnsi="Arial" w:cs="Aria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9"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F757258"/>
    <w:multiLevelType w:val="hybridMultilevel"/>
    <w:tmpl w:val="9E72FDCC"/>
    <w:lvl w:ilvl="0" w:tplc="F162F278">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14" w15:restartNumberingAfterBreak="0">
    <w:nsid w:val="29E27656"/>
    <w:multiLevelType w:val="hybridMultilevel"/>
    <w:tmpl w:val="7EDAEFEC"/>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8"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3"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6"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15:restartNumberingAfterBreak="0">
    <w:nsid w:val="573671D6"/>
    <w:multiLevelType w:val="hybridMultilevel"/>
    <w:tmpl w:val="EFBEDE80"/>
    <w:lvl w:ilvl="0" w:tplc="EB0E32D8">
      <w:start w:val="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D0888"/>
    <w:multiLevelType w:val="hybridMultilevel"/>
    <w:tmpl w:val="18C465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68A5523"/>
    <w:multiLevelType w:val="hybridMultilevel"/>
    <w:tmpl w:val="E4763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A293F33"/>
    <w:multiLevelType w:val="hybridMultilevel"/>
    <w:tmpl w:val="78C0C1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
  </w:num>
  <w:num w:numId="3">
    <w:abstractNumId w:val="23"/>
  </w:num>
  <w:num w:numId="4">
    <w:abstractNumId w:val="33"/>
  </w:num>
  <w:num w:numId="5">
    <w:abstractNumId w:val="0"/>
  </w:num>
  <w:num w:numId="6">
    <w:abstractNumId w:val="32"/>
  </w:num>
  <w:num w:numId="7">
    <w:abstractNumId w:val="30"/>
  </w:num>
  <w:num w:numId="8">
    <w:abstractNumId w:val="5"/>
  </w:num>
  <w:num w:numId="9">
    <w:abstractNumId w:val="35"/>
  </w:num>
  <w:num w:numId="10">
    <w:abstractNumId w:val="31"/>
  </w:num>
  <w:num w:numId="11">
    <w:abstractNumId w:val="3"/>
  </w:num>
  <w:num w:numId="12">
    <w:abstractNumId w:val="37"/>
  </w:num>
  <w:num w:numId="13">
    <w:abstractNumId w:val="7"/>
  </w:num>
  <w:num w:numId="14">
    <w:abstractNumId w:val="10"/>
  </w:num>
  <w:num w:numId="15">
    <w:abstractNumId w:val="11"/>
  </w:num>
  <w:num w:numId="16">
    <w:abstractNumId w:val="31"/>
    <w:lvlOverride w:ilvl="0">
      <w:startOverride w:val="3"/>
    </w:lvlOverride>
    <w:lvlOverride w:ilvl="1">
      <w:startOverride w:val="1"/>
    </w:lvlOverride>
  </w:num>
  <w:num w:numId="17">
    <w:abstractNumId w:val="31"/>
    <w:lvlOverride w:ilvl="0">
      <w:startOverride w:val="10"/>
    </w:lvlOverride>
    <w:lvlOverride w:ilvl="1">
      <w:startOverride w:val="1"/>
    </w:lvlOverride>
  </w:num>
  <w:num w:numId="18">
    <w:abstractNumId w:val="15"/>
  </w:num>
  <w:num w:numId="19">
    <w:abstractNumId w:val="21"/>
  </w:num>
  <w:num w:numId="20">
    <w:abstractNumId w:val="27"/>
  </w:num>
  <w:num w:numId="21">
    <w:abstractNumId w:val="6"/>
  </w:num>
  <w:num w:numId="22">
    <w:abstractNumId w:val="9"/>
  </w:num>
  <w:num w:numId="23">
    <w:abstractNumId w:val="19"/>
  </w:num>
  <w:num w:numId="24">
    <w:abstractNumId w:val="16"/>
  </w:num>
  <w:num w:numId="25">
    <w:abstractNumId w:val="4"/>
  </w:num>
  <w:num w:numId="26">
    <w:abstractNumId w:val="25"/>
  </w:num>
  <w:num w:numId="27">
    <w:abstractNumId w:val="31"/>
  </w:num>
  <w:num w:numId="28">
    <w:abstractNumId w:val="12"/>
  </w:num>
  <w:num w:numId="29">
    <w:abstractNumId w:val="29"/>
  </w:num>
  <w:num w:numId="30">
    <w:abstractNumId w:val="22"/>
  </w:num>
  <w:num w:numId="31">
    <w:abstractNumId w:val="24"/>
  </w:num>
  <w:num w:numId="32">
    <w:abstractNumId w:val="26"/>
  </w:num>
  <w:num w:numId="33">
    <w:abstractNumId w:val="18"/>
  </w:num>
  <w:num w:numId="34">
    <w:abstractNumId w:val="20"/>
  </w:num>
  <w:num w:numId="35">
    <w:abstractNumId w:val="31"/>
  </w:num>
  <w:num w:numId="36">
    <w:abstractNumId w:val="2"/>
  </w:num>
  <w:num w:numId="37">
    <w:abstractNumId w:val="13"/>
  </w:num>
  <w:num w:numId="38">
    <w:abstractNumId w:val="14"/>
  </w:num>
  <w:num w:numId="39">
    <w:abstractNumId w:val="36"/>
  </w:num>
  <w:num w:numId="40">
    <w:abstractNumId w:val="38"/>
  </w:num>
  <w:num w:numId="41">
    <w:abstractNumId w:val="8"/>
  </w:num>
  <w:num w:numId="42">
    <w:abstractNumId w:val="28"/>
  </w:num>
  <w:num w:numId="43">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0020"/>
    <w:rsid w:val="0003213D"/>
    <w:rsid w:val="0003406D"/>
    <w:rsid w:val="000341D3"/>
    <w:rsid w:val="00035970"/>
    <w:rsid w:val="00035D79"/>
    <w:rsid w:val="00036120"/>
    <w:rsid w:val="00036479"/>
    <w:rsid w:val="000365C6"/>
    <w:rsid w:val="0003693B"/>
    <w:rsid w:val="0003774D"/>
    <w:rsid w:val="00040B99"/>
    <w:rsid w:val="00041265"/>
    <w:rsid w:val="00041FB0"/>
    <w:rsid w:val="00042891"/>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3DEE"/>
    <w:rsid w:val="000C0DE5"/>
    <w:rsid w:val="000C3B56"/>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6A49"/>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53AD"/>
    <w:rsid w:val="001660B4"/>
    <w:rsid w:val="00166D59"/>
    <w:rsid w:val="0017122C"/>
    <w:rsid w:val="0017123F"/>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D033C"/>
    <w:rsid w:val="001E0376"/>
    <w:rsid w:val="001E4693"/>
    <w:rsid w:val="001E747E"/>
    <w:rsid w:val="001E78E3"/>
    <w:rsid w:val="001E7BCE"/>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F59"/>
    <w:rsid w:val="00255E9C"/>
    <w:rsid w:val="00255FA3"/>
    <w:rsid w:val="00257A38"/>
    <w:rsid w:val="00257D95"/>
    <w:rsid w:val="002620B2"/>
    <w:rsid w:val="00263770"/>
    <w:rsid w:val="00263D09"/>
    <w:rsid w:val="0026429B"/>
    <w:rsid w:val="00265100"/>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4123"/>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1936"/>
    <w:rsid w:val="00321D45"/>
    <w:rsid w:val="00323AA5"/>
    <w:rsid w:val="00326E67"/>
    <w:rsid w:val="00330F74"/>
    <w:rsid w:val="003332B4"/>
    <w:rsid w:val="00336464"/>
    <w:rsid w:val="003378AE"/>
    <w:rsid w:val="003418F2"/>
    <w:rsid w:val="00341E83"/>
    <w:rsid w:val="00342B2D"/>
    <w:rsid w:val="00342DA5"/>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0BBE"/>
    <w:rsid w:val="003872D9"/>
    <w:rsid w:val="00391924"/>
    <w:rsid w:val="00391ED9"/>
    <w:rsid w:val="00394428"/>
    <w:rsid w:val="00395542"/>
    <w:rsid w:val="00396149"/>
    <w:rsid w:val="0039663A"/>
    <w:rsid w:val="0039695C"/>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67A2"/>
    <w:rsid w:val="003E7EAD"/>
    <w:rsid w:val="003F0ED4"/>
    <w:rsid w:val="003F1F83"/>
    <w:rsid w:val="003F5359"/>
    <w:rsid w:val="003F5464"/>
    <w:rsid w:val="003F720C"/>
    <w:rsid w:val="003F7802"/>
    <w:rsid w:val="004003C1"/>
    <w:rsid w:val="00400DE9"/>
    <w:rsid w:val="00402CC3"/>
    <w:rsid w:val="004054B6"/>
    <w:rsid w:val="00405B73"/>
    <w:rsid w:val="00406E1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35DC"/>
    <w:rsid w:val="004B446C"/>
    <w:rsid w:val="004B6C6F"/>
    <w:rsid w:val="004B7072"/>
    <w:rsid w:val="004C18C0"/>
    <w:rsid w:val="004C7158"/>
    <w:rsid w:val="004C71C4"/>
    <w:rsid w:val="004D038B"/>
    <w:rsid w:val="004D19C3"/>
    <w:rsid w:val="004D1BD0"/>
    <w:rsid w:val="004D343E"/>
    <w:rsid w:val="004D5104"/>
    <w:rsid w:val="004D58AF"/>
    <w:rsid w:val="004E0624"/>
    <w:rsid w:val="004E0FBD"/>
    <w:rsid w:val="004E3862"/>
    <w:rsid w:val="004E3A03"/>
    <w:rsid w:val="004F05C2"/>
    <w:rsid w:val="004F69FF"/>
    <w:rsid w:val="004F754F"/>
    <w:rsid w:val="0050465A"/>
    <w:rsid w:val="005047DD"/>
    <w:rsid w:val="0050527B"/>
    <w:rsid w:val="00511632"/>
    <w:rsid w:val="00512423"/>
    <w:rsid w:val="005127C4"/>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484"/>
    <w:rsid w:val="00584BD9"/>
    <w:rsid w:val="00585564"/>
    <w:rsid w:val="005856A1"/>
    <w:rsid w:val="005856DE"/>
    <w:rsid w:val="00585CCE"/>
    <w:rsid w:val="00586897"/>
    <w:rsid w:val="00586B1F"/>
    <w:rsid w:val="0059237F"/>
    <w:rsid w:val="00595610"/>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C7F9A"/>
    <w:rsid w:val="005D33B4"/>
    <w:rsid w:val="005D4625"/>
    <w:rsid w:val="005D4A0B"/>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38E"/>
    <w:rsid w:val="00607FC6"/>
    <w:rsid w:val="00612AA1"/>
    <w:rsid w:val="00613129"/>
    <w:rsid w:val="00614D3E"/>
    <w:rsid w:val="00614DF6"/>
    <w:rsid w:val="00615E5C"/>
    <w:rsid w:val="006208E9"/>
    <w:rsid w:val="0062130F"/>
    <w:rsid w:val="0062228E"/>
    <w:rsid w:val="00622FD5"/>
    <w:rsid w:val="00623ACF"/>
    <w:rsid w:val="00624A13"/>
    <w:rsid w:val="006311E6"/>
    <w:rsid w:val="00636FAE"/>
    <w:rsid w:val="0064163C"/>
    <w:rsid w:val="006444F0"/>
    <w:rsid w:val="00646672"/>
    <w:rsid w:val="0064672E"/>
    <w:rsid w:val="0065030F"/>
    <w:rsid w:val="00651892"/>
    <w:rsid w:val="0065347F"/>
    <w:rsid w:val="006539C6"/>
    <w:rsid w:val="00655B62"/>
    <w:rsid w:val="00656FB8"/>
    <w:rsid w:val="00657EAE"/>
    <w:rsid w:val="00665B6C"/>
    <w:rsid w:val="00665E4A"/>
    <w:rsid w:val="00670CED"/>
    <w:rsid w:val="006714F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3B2"/>
    <w:rsid w:val="006A758C"/>
    <w:rsid w:val="006B2EFD"/>
    <w:rsid w:val="006B6D39"/>
    <w:rsid w:val="006B76CF"/>
    <w:rsid w:val="006C0014"/>
    <w:rsid w:val="006C16DD"/>
    <w:rsid w:val="006C1A08"/>
    <w:rsid w:val="006C4375"/>
    <w:rsid w:val="006C44DD"/>
    <w:rsid w:val="006C637F"/>
    <w:rsid w:val="006C66DF"/>
    <w:rsid w:val="006C679C"/>
    <w:rsid w:val="006D12C9"/>
    <w:rsid w:val="006D1F28"/>
    <w:rsid w:val="006D2128"/>
    <w:rsid w:val="006D33C5"/>
    <w:rsid w:val="006D48BE"/>
    <w:rsid w:val="006D5AEE"/>
    <w:rsid w:val="006D6215"/>
    <w:rsid w:val="006D7280"/>
    <w:rsid w:val="006D76CD"/>
    <w:rsid w:val="006E0DB6"/>
    <w:rsid w:val="006E14A1"/>
    <w:rsid w:val="006E299E"/>
    <w:rsid w:val="006E30E6"/>
    <w:rsid w:val="006E4190"/>
    <w:rsid w:val="006E6D6E"/>
    <w:rsid w:val="006E77C2"/>
    <w:rsid w:val="006F242B"/>
    <w:rsid w:val="006F3142"/>
    <w:rsid w:val="006F3C0D"/>
    <w:rsid w:val="006F4252"/>
    <w:rsid w:val="006F540F"/>
    <w:rsid w:val="006F696C"/>
    <w:rsid w:val="006F7CB4"/>
    <w:rsid w:val="0070261C"/>
    <w:rsid w:val="00702BD6"/>
    <w:rsid w:val="00702DB6"/>
    <w:rsid w:val="0071042A"/>
    <w:rsid w:val="00710D2F"/>
    <w:rsid w:val="00711B60"/>
    <w:rsid w:val="0071207D"/>
    <w:rsid w:val="00712D1F"/>
    <w:rsid w:val="0071390F"/>
    <w:rsid w:val="007172CC"/>
    <w:rsid w:val="00721ECA"/>
    <w:rsid w:val="00722269"/>
    <w:rsid w:val="00726F1C"/>
    <w:rsid w:val="00731036"/>
    <w:rsid w:val="007311D2"/>
    <w:rsid w:val="00731889"/>
    <w:rsid w:val="007341A8"/>
    <w:rsid w:val="00737284"/>
    <w:rsid w:val="00742AD9"/>
    <w:rsid w:val="00750BCE"/>
    <w:rsid w:val="00752109"/>
    <w:rsid w:val="0075255F"/>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B0186"/>
    <w:rsid w:val="007B043F"/>
    <w:rsid w:val="007B06B4"/>
    <w:rsid w:val="007B1F37"/>
    <w:rsid w:val="007B77AC"/>
    <w:rsid w:val="007B7F54"/>
    <w:rsid w:val="007C0320"/>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6378"/>
    <w:rsid w:val="00820C00"/>
    <w:rsid w:val="008231CD"/>
    <w:rsid w:val="00824493"/>
    <w:rsid w:val="00824EAC"/>
    <w:rsid w:val="008330AA"/>
    <w:rsid w:val="00833111"/>
    <w:rsid w:val="00833C95"/>
    <w:rsid w:val="008425CB"/>
    <w:rsid w:val="008455D0"/>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733C"/>
    <w:rsid w:val="0089063D"/>
    <w:rsid w:val="00890A3A"/>
    <w:rsid w:val="00890F19"/>
    <w:rsid w:val="00896D65"/>
    <w:rsid w:val="008A13DA"/>
    <w:rsid w:val="008A2956"/>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0F9"/>
    <w:rsid w:val="00916482"/>
    <w:rsid w:val="009174FC"/>
    <w:rsid w:val="00921160"/>
    <w:rsid w:val="00921952"/>
    <w:rsid w:val="00921FA4"/>
    <w:rsid w:val="00922A1C"/>
    <w:rsid w:val="00923458"/>
    <w:rsid w:val="00923C42"/>
    <w:rsid w:val="00926BCB"/>
    <w:rsid w:val="009274A3"/>
    <w:rsid w:val="00927BFB"/>
    <w:rsid w:val="009333A2"/>
    <w:rsid w:val="00933D8D"/>
    <w:rsid w:val="009379CB"/>
    <w:rsid w:val="00937DEC"/>
    <w:rsid w:val="00940DA9"/>
    <w:rsid w:val="009429BD"/>
    <w:rsid w:val="00942F74"/>
    <w:rsid w:val="00947592"/>
    <w:rsid w:val="009510C9"/>
    <w:rsid w:val="00953AD3"/>
    <w:rsid w:val="00954106"/>
    <w:rsid w:val="00955012"/>
    <w:rsid w:val="009551D7"/>
    <w:rsid w:val="009551DE"/>
    <w:rsid w:val="0095526E"/>
    <w:rsid w:val="009571E1"/>
    <w:rsid w:val="00961825"/>
    <w:rsid w:val="00961E20"/>
    <w:rsid w:val="00963E1C"/>
    <w:rsid w:val="00965221"/>
    <w:rsid w:val="00967468"/>
    <w:rsid w:val="009677BE"/>
    <w:rsid w:val="00967E08"/>
    <w:rsid w:val="00970D47"/>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31A"/>
    <w:rsid w:val="009A77FD"/>
    <w:rsid w:val="009B08C5"/>
    <w:rsid w:val="009B3918"/>
    <w:rsid w:val="009B58F6"/>
    <w:rsid w:val="009C005A"/>
    <w:rsid w:val="009C0312"/>
    <w:rsid w:val="009C1D66"/>
    <w:rsid w:val="009C2D4C"/>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0A11"/>
    <w:rsid w:val="00A21212"/>
    <w:rsid w:val="00A23259"/>
    <w:rsid w:val="00A23A37"/>
    <w:rsid w:val="00A2454E"/>
    <w:rsid w:val="00A24788"/>
    <w:rsid w:val="00A301E6"/>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87CE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1F16"/>
    <w:rsid w:val="00AE50D7"/>
    <w:rsid w:val="00AE68F9"/>
    <w:rsid w:val="00AF05BC"/>
    <w:rsid w:val="00AF2EC1"/>
    <w:rsid w:val="00AF31EA"/>
    <w:rsid w:val="00AF32B7"/>
    <w:rsid w:val="00AF4261"/>
    <w:rsid w:val="00AF46D0"/>
    <w:rsid w:val="00AF71E8"/>
    <w:rsid w:val="00B02537"/>
    <w:rsid w:val="00B02B90"/>
    <w:rsid w:val="00B037EE"/>
    <w:rsid w:val="00B052A5"/>
    <w:rsid w:val="00B05D72"/>
    <w:rsid w:val="00B07028"/>
    <w:rsid w:val="00B106A4"/>
    <w:rsid w:val="00B11E44"/>
    <w:rsid w:val="00B13896"/>
    <w:rsid w:val="00B13EA9"/>
    <w:rsid w:val="00B146E4"/>
    <w:rsid w:val="00B14F75"/>
    <w:rsid w:val="00B21022"/>
    <w:rsid w:val="00B2131E"/>
    <w:rsid w:val="00B21F05"/>
    <w:rsid w:val="00B22BD1"/>
    <w:rsid w:val="00B22E97"/>
    <w:rsid w:val="00B247F7"/>
    <w:rsid w:val="00B24EEB"/>
    <w:rsid w:val="00B2539E"/>
    <w:rsid w:val="00B25B7F"/>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336B"/>
    <w:rsid w:val="00BA699F"/>
    <w:rsid w:val="00BB16C0"/>
    <w:rsid w:val="00BB1A08"/>
    <w:rsid w:val="00BB2438"/>
    <w:rsid w:val="00BB4B0F"/>
    <w:rsid w:val="00BB5978"/>
    <w:rsid w:val="00BB699D"/>
    <w:rsid w:val="00BC1FC7"/>
    <w:rsid w:val="00BC224C"/>
    <w:rsid w:val="00BC2544"/>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5B1C"/>
    <w:rsid w:val="00BF6A44"/>
    <w:rsid w:val="00BF723E"/>
    <w:rsid w:val="00BF799A"/>
    <w:rsid w:val="00C01670"/>
    <w:rsid w:val="00C016A1"/>
    <w:rsid w:val="00C01DDB"/>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7D67"/>
    <w:rsid w:val="00C42B0F"/>
    <w:rsid w:val="00C42E0F"/>
    <w:rsid w:val="00C43271"/>
    <w:rsid w:val="00C440B0"/>
    <w:rsid w:val="00C4486B"/>
    <w:rsid w:val="00C44D3F"/>
    <w:rsid w:val="00C45613"/>
    <w:rsid w:val="00C47756"/>
    <w:rsid w:val="00C47C9E"/>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1330"/>
    <w:rsid w:val="00CA33B4"/>
    <w:rsid w:val="00CA41B4"/>
    <w:rsid w:val="00CA5020"/>
    <w:rsid w:val="00CA609B"/>
    <w:rsid w:val="00CA7223"/>
    <w:rsid w:val="00CA7385"/>
    <w:rsid w:val="00CA75CF"/>
    <w:rsid w:val="00CB1445"/>
    <w:rsid w:val="00CB1AC4"/>
    <w:rsid w:val="00CB31F3"/>
    <w:rsid w:val="00CB335F"/>
    <w:rsid w:val="00CB6049"/>
    <w:rsid w:val="00CB619A"/>
    <w:rsid w:val="00CB7BDB"/>
    <w:rsid w:val="00CC2335"/>
    <w:rsid w:val="00CC5425"/>
    <w:rsid w:val="00CD125D"/>
    <w:rsid w:val="00CD1CB9"/>
    <w:rsid w:val="00CD3B17"/>
    <w:rsid w:val="00CD4F79"/>
    <w:rsid w:val="00CD5614"/>
    <w:rsid w:val="00CD613B"/>
    <w:rsid w:val="00CD6897"/>
    <w:rsid w:val="00CD72C9"/>
    <w:rsid w:val="00CE5C41"/>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3AC4"/>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CB8"/>
    <w:rsid w:val="00DB3E49"/>
    <w:rsid w:val="00DB4FF4"/>
    <w:rsid w:val="00DB54B6"/>
    <w:rsid w:val="00DB7CC7"/>
    <w:rsid w:val="00DC2995"/>
    <w:rsid w:val="00DC3A3B"/>
    <w:rsid w:val="00DC4B3A"/>
    <w:rsid w:val="00DC56E6"/>
    <w:rsid w:val="00DC6636"/>
    <w:rsid w:val="00DD01F2"/>
    <w:rsid w:val="00DD0E3F"/>
    <w:rsid w:val="00DD169A"/>
    <w:rsid w:val="00DD1C5C"/>
    <w:rsid w:val="00DD3CFB"/>
    <w:rsid w:val="00DD77D3"/>
    <w:rsid w:val="00DE0B4B"/>
    <w:rsid w:val="00DE577F"/>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56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2194"/>
    <w:rsid w:val="00EF69ED"/>
    <w:rsid w:val="00EF7DFA"/>
    <w:rsid w:val="00F02175"/>
    <w:rsid w:val="00F0280C"/>
    <w:rsid w:val="00F03CCA"/>
    <w:rsid w:val="00F0541F"/>
    <w:rsid w:val="00F103AD"/>
    <w:rsid w:val="00F1197F"/>
    <w:rsid w:val="00F119EA"/>
    <w:rsid w:val="00F13B91"/>
    <w:rsid w:val="00F201EE"/>
    <w:rsid w:val="00F22126"/>
    <w:rsid w:val="00F229CF"/>
    <w:rsid w:val="00F25B42"/>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A672D"/>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58cae7"/>
    </o:shapedefaults>
    <o:shapelayout v:ext="edit">
      <o:idmap v:ext="edit" data="1"/>
    </o:shapelayout>
  </w:shapeDefaults>
  <w:decimalSymbol w:val="."/>
  <w:listSeparator w:val=","/>
  <w14:docId w14:val="58CCEC32"/>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 w:type="character" w:customStyle="1" w:styleId="a-size-large">
    <w:name w:val="a-size-large"/>
    <w:basedOn w:val="DefaultParagraphFont"/>
    <w:rsid w:val="006D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426511568">
      <w:bodyDiv w:val="1"/>
      <w:marLeft w:val="0"/>
      <w:marRight w:val="0"/>
      <w:marTop w:val="0"/>
      <w:marBottom w:val="0"/>
      <w:divBdr>
        <w:top w:val="none" w:sz="0" w:space="0" w:color="auto"/>
        <w:left w:val="none" w:sz="0" w:space="0" w:color="auto"/>
        <w:bottom w:val="none" w:sz="0" w:space="0" w:color="auto"/>
        <w:right w:val="none" w:sz="0" w:space="0" w:color="auto"/>
      </w:divBdr>
    </w:div>
    <w:div w:id="537933333">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982807258">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050224586">
      <w:bodyDiv w:val="1"/>
      <w:marLeft w:val="0"/>
      <w:marRight w:val="0"/>
      <w:marTop w:val="0"/>
      <w:marBottom w:val="0"/>
      <w:divBdr>
        <w:top w:val="none" w:sz="0" w:space="0" w:color="auto"/>
        <w:left w:val="none" w:sz="0" w:space="0" w:color="auto"/>
        <w:bottom w:val="none" w:sz="0" w:space="0" w:color="auto"/>
        <w:right w:val="none" w:sz="0" w:space="0" w:color="auto"/>
      </w:divBdr>
    </w:div>
    <w:div w:id="1133980925">
      <w:bodyDiv w:val="1"/>
      <w:marLeft w:val="0"/>
      <w:marRight w:val="0"/>
      <w:marTop w:val="0"/>
      <w:marBottom w:val="0"/>
      <w:divBdr>
        <w:top w:val="none" w:sz="0" w:space="0" w:color="auto"/>
        <w:left w:val="none" w:sz="0" w:space="0" w:color="auto"/>
        <w:bottom w:val="none" w:sz="0" w:space="0" w:color="auto"/>
        <w:right w:val="none" w:sz="0" w:space="0" w:color="auto"/>
      </w:divBdr>
    </w:div>
    <w:div w:id="1196653758">
      <w:bodyDiv w:val="1"/>
      <w:marLeft w:val="0"/>
      <w:marRight w:val="0"/>
      <w:marTop w:val="0"/>
      <w:marBottom w:val="0"/>
      <w:divBdr>
        <w:top w:val="none" w:sz="0" w:space="0" w:color="auto"/>
        <w:left w:val="none" w:sz="0" w:space="0" w:color="auto"/>
        <w:bottom w:val="none" w:sz="0" w:space="0" w:color="auto"/>
        <w:right w:val="none" w:sz="0" w:space="0" w:color="auto"/>
      </w:divBdr>
    </w:div>
    <w:div w:id="1324162957">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496846708">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7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hyperlink" Target="mailto:Ahmed.Ibrahim@plan-international.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hyperlink" Target="https://www.amazon.sa/-/en/Logitech-960-001225-Ultra-HD-Conference-Automatic/dp/B07JGHZKYW/ref=sr_1_12?adgrpid=139095961913&amp;hvadid=669651448012&amp;hvdev=c&amp;hvlocphy=1012088&amp;hvnetw=g&amp;hvqmt=e&amp;hvrand=7831769625558234024&amp;hvtargid=kwd-366984253848&amp;hydadcr=9851_2295326&amp;keywords=logitech+conference+system&amp;qid=1701937017&amp;sr=8-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43163f-fec9-4137-948b-05c28b7c6c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BFE970B34330459E40876E6DC4EA3B" ma:contentTypeVersion="18" ma:contentTypeDescription="Create a new document." ma:contentTypeScope="" ma:versionID="8a19be97df9b11c8239e1119cbcce655">
  <xsd:schema xmlns:xsd="http://www.w3.org/2001/XMLSchema" xmlns:xs="http://www.w3.org/2001/XMLSchema" xmlns:p="http://schemas.microsoft.com/office/2006/metadata/properties" xmlns:ns3="7943163f-fec9-4137-948b-05c28b7c6cb0" xmlns:ns4="b77c817f-a7e1-410e-904d-5f025ff94707" targetNamespace="http://schemas.microsoft.com/office/2006/metadata/properties" ma:root="true" ma:fieldsID="62c6f5e0a7cade27a03a179d57f07642" ns3:_="" ns4:_="">
    <xsd:import namespace="7943163f-fec9-4137-948b-05c28b7c6cb0"/>
    <xsd:import namespace="b77c817f-a7e1-410e-904d-5f025ff94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3163f-fec9-4137-948b-05c28b7c6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c817f-a7e1-410e-904d-5f025ff947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2.xml><?xml version="1.0" encoding="utf-8"?>
<ds:datastoreItem xmlns:ds="http://schemas.openxmlformats.org/officeDocument/2006/customXml" ds:itemID="{27B5B442-58E5-46F3-85BE-DD586628E559}">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7943163f-fec9-4137-948b-05c28b7c6cb0"/>
    <ds:schemaRef ds:uri="http://purl.org/dc/dcmitype/"/>
    <ds:schemaRef ds:uri="b77c817f-a7e1-410e-904d-5f025ff94707"/>
    <ds:schemaRef ds:uri="http://www.w3.org/XML/1998/namespace"/>
    <ds:schemaRef ds:uri="http://purl.org/dc/terms/"/>
  </ds:schemaRefs>
</ds:datastoreItem>
</file>

<file path=customXml/itemProps3.xml><?xml version="1.0" encoding="utf-8"?>
<ds:datastoreItem xmlns:ds="http://schemas.openxmlformats.org/officeDocument/2006/customXml" ds:itemID="{8CF7826C-EA63-46D6-A91D-AA863E40D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3163f-fec9-4137-948b-05c28b7c6cb0"/>
    <ds:schemaRef ds:uri="b77c817f-a7e1-410e-904d-5f025ff94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072E2-8DEB-4AE6-B886-C98C85C5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2722</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6</cp:revision>
  <cp:lastPrinted>2018-03-20T15:23:00Z</cp:lastPrinted>
  <dcterms:created xsi:type="dcterms:W3CDTF">2024-05-29T06:58:00Z</dcterms:created>
  <dcterms:modified xsi:type="dcterms:W3CDTF">2024-06-04T09:08:00Z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0x01010043BFE970B34330459E40876E6DC4EA3B</vt:lpwstr>
  </property>
  <property fmtid="{D5CDD505-2E9C-101B-9397-08002B2CF9AE}" pid="3" name="_dlc_DocIdItemGuid">
    <vt:lpwstr>7b1208fa-7fa1-4d04-b6aa-23071ecc5f3f</vt:lpwstr>
  </property>
</Properties>
</file>